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12E44" w14:textId="0603E051" w:rsidR="0053346F" w:rsidRPr="00340150" w:rsidRDefault="0053646F" w:rsidP="0053346F">
      <w:pPr>
        <w:spacing w:line="480" w:lineRule="auto"/>
        <w:jc w:val="center"/>
        <w:rPr>
          <w:rFonts w:ascii="Times New Roman" w:hAnsi="Times New Roman" w:cs="Times New Roman"/>
          <w:b/>
          <w:bCs/>
          <w:sz w:val="24"/>
          <w:szCs w:val="24"/>
        </w:rPr>
      </w:pPr>
      <w:r w:rsidRPr="0053646F">
        <w:rPr>
          <w:rFonts w:ascii="Times New Roman" w:hAnsi="Times New Roman" w:cs="Times New Roman"/>
          <w:sz w:val="24"/>
          <w:szCs w:val="24"/>
        </w:rPr>
        <w:t>Perceptions of a Professional Nurs</w:t>
      </w:r>
      <w:r w:rsidR="000B42CB">
        <w:rPr>
          <w:rFonts w:ascii="Times New Roman" w:hAnsi="Times New Roman" w:cs="Times New Roman"/>
          <w:sz w:val="24"/>
          <w:szCs w:val="24"/>
        </w:rPr>
        <w:t>e</w:t>
      </w:r>
      <w:r w:rsidRPr="0053646F">
        <w:rPr>
          <w:rFonts w:ascii="Times New Roman" w:hAnsi="Times New Roman" w:cs="Times New Roman"/>
          <w:sz w:val="24"/>
          <w:szCs w:val="24"/>
        </w:rPr>
        <w:br/>
      </w:r>
    </w:p>
    <w:p w14:paraId="3388A438" w14:textId="77777777" w:rsidR="0053346F" w:rsidRPr="00340150" w:rsidRDefault="0053346F" w:rsidP="0053346F">
      <w:pPr>
        <w:spacing w:line="480" w:lineRule="auto"/>
        <w:rPr>
          <w:rFonts w:ascii="Times New Roman" w:hAnsi="Times New Roman" w:cs="Times New Roman"/>
          <w:sz w:val="24"/>
          <w:szCs w:val="24"/>
        </w:rPr>
      </w:pPr>
    </w:p>
    <w:p w14:paraId="1C10D70E" w14:textId="77777777" w:rsidR="0053346F" w:rsidRPr="00340150" w:rsidRDefault="0053346F" w:rsidP="0053346F">
      <w:pPr>
        <w:spacing w:line="480" w:lineRule="auto"/>
        <w:rPr>
          <w:rFonts w:ascii="Times New Roman" w:hAnsi="Times New Roman" w:cs="Times New Roman"/>
          <w:sz w:val="24"/>
          <w:szCs w:val="24"/>
        </w:rPr>
      </w:pPr>
    </w:p>
    <w:p w14:paraId="4D16FE57" w14:textId="77777777" w:rsidR="0053346F" w:rsidRPr="00340150" w:rsidRDefault="0053346F" w:rsidP="0053346F">
      <w:pPr>
        <w:spacing w:line="480" w:lineRule="auto"/>
        <w:rPr>
          <w:rFonts w:ascii="Times New Roman" w:hAnsi="Times New Roman" w:cs="Times New Roman"/>
          <w:sz w:val="24"/>
          <w:szCs w:val="24"/>
        </w:rPr>
      </w:pPr>
    </w:p>
    <w:p w14:paraId="062829AC" w14:textId="77777777" w:rsidR="0053346F" w:rsidRPr="00340150" w:rsidRDefault="0053346F" w:rsidP="0053346F">
      <w:pPr>
        <w:spacing w:line="480" w:lineRule="auto"/>
        <w:rPr>
          <w:rFonts w:ascii="Times New Roman" w:hAnsi="Times New Roman" w:cs="Times New Roman"/>
          <w:sz w:val="24"/>
          <w:szCs w:val="24"/>
        </w:rPr>
      </w:pPr>
    </w:p>
    <w:p w14:paraId="4DD36BB3" w14:textId="77777777" w:rsidR="0053346F" w:rsidRPr="00340150" w:rsidRDefault="0053346F" w:rsidP="0053346F">
      <w:pPr>
        <w:pStyle w:val="Subtitle"/>
        <w:spacing w:after="200" w:line="480" w:lineRule="auto"/>
        <w:jc w:val="center"/>
        <w:rPr>
          <w:rFonts w:ascii="Times New Roman" w:eastAsiaTheme="minorEastAsia" w:hAnsi="Times New Roman" w:cs="Times New Roman"/>
          <w:sz w:val="24"/>
          <w:szCs w:val="24"/>
        </w:rPr>
      </w:pPr>
      <w:r w:rsidRPr="00340150">
        <w:rPr>
          <w:rFonts w:ascii="Times New Roman" w:eastAsiaTheme="minorEastAsia" w:hAnsi="Times New Roman" w:cs="Times New Roman"/>
          <w:sz w:val="24"/>
          <w:szCs w:val="24"/>
        </w:rPr>
        <w:t>Ekundayo Adelaja</w:t>
      </w:r>
    </w:p>
    <w:p w14:paraId="42D77F0E" w14:textId="77777777" w:rsidR="0053346F" w:rsidRPr="00340150" w:rsidRDefault="0053346F" w:rsidP="0053346F">
      <w:pPr>
        <w:pStyle w:val="Subtitle"/>
        <w:spacing w:after="200" w:line="480" w:lineRule="auto"/>
        <w:jc w:val="center"/>
        <w:rPr>
          <w:rFonts w:ascii="Times New Roman" w:eastAsiaTheme="minorEastAsia" w:hAnsi="Times New Roman" w:cs="Times New Roman"/>
          <w:sz w:val="24"/>
          <w:szCs w:val="24"/>
        </w:rPr>
      </w:pPr>
      <w:r w:rsidRPr="00340150">
        <w:rPr>
          <w:rFonts w:ascii="Times New Roman" w:eastAsiaTheme="minorEastAsia" w:hAnsi="Times New Roman" w:cs="Times New Roman"/>
          <w:sz w:val="24"/>
          <w:szCs w:val="24"/>
        </w:rPr>
        <w:t>Beal University Canada</w:t>
      </w:r>
    </w:p>
    <w:p w14:paraId="60320B6F" w14:textId="77777777" w:rsidR="0053346F" w:rsidRPr="00340150" w:rsidRDefault="0053346F" w:rsidP="0053346F">
      <w:pPr>
        <w:pStyle w:val="Subtitle"/>
        <w:spacing w:after="200" w:line="480" w:lineRule="auto"/>
        <w:jc w:val="center"/>
        <w:rPr>
          <w:rFonts w:ascii="Times New Roman" w:eastAsiaTheme="minorEastAsia" w:hAnsi="Times New Roman" w:cs="Times New Roman"/>
          <w:sz w:val="24"/>
          <w:szCs w:val="24"/>
        </w:rPr>
      </w:pPr>
      <w:r w:rsidRPr="00340150">
        <w:rPr>
          <w:rFonts w:ascii="Times New Roman" w:eastAsiaTheme="minorEastAsia" w:hAnsi="Times New Roman" w:cs="Times New Roman"/>
          <w:sz w:val="24"/>
          <w:szCs w:val="24"/>
        </w:rPr>
        <w:t>NU 220: Professional Nursing</w:t>
      </w:r>
    </w:p>
    <w:p w14:paraId="7AED88DF" w14:textId="77777777" w:rsidR="0053346F" w:rsidRPr="00340150" w:rsidRDefault="0053346F" w:rsidP="0053346F">
      <w:pPr>
        <w:pStyle w:val="Subtitle"/>
        <w:spacing w:after="200" w:line="480" w:lineRule="auto"/>
        <w:jc w:val="center"/>
        <w:rPr>
          <w:rFonts w:ascii="Times New Roman" w:eastAsiaTheme="minorEastAsia" w:hAnsi="Times New Roman" w:cs="Times New Roman"/>
          <w:sz w:val="24"/>
          <w:szCs w:val="24"/>
          <w:lang w:val="nl-NL"/>
        </w:rPr>
      </w:pPr>
      <w:r w:rsidRPr="00340150">
        <w:rPr>
          <w:rFonts w:ascii="Times New Roman" w:eastAsiaTheme="minorEastAsia" w:hAnsi="Times New Roman" w:cs="Times New Roman"/>
          <w:sz w:val="24"/>
          <w:szCs w:val="24"/>
          <w:lang w:val="nl-NL"/>
        </w:rPr>
        <w:t>Dr. Miranda Bevilacqua</w:t>
      </w:r>
    </w:p>
    <w:p w14:paraId="05A8D444" w14:textId="65BD5D11" w:rsidR="0053346F" w:rsidRPr="000B42CB" w:rsidRDefault="0053346F" w:rsidP="0053346F">
      <w:pPr>
        <w:pStyle w:val="Subtitle"/>
        <w:spacing w:after="200" w:line="480" w:lineRule="auto"/>
        <w:jc w:val="center"/>
        <w:rPr>
          <w:rFonts w:ascii="Times New Roman" w:eastAsiaTheme="minorEastAsia" w:hAnsi="Times New Roman" w:cs="Times New Roman"/>
          <w:sz w:val="24"/>
          <w:szCs w:val="24"/>
          <w:lang w:val="nl-NL"/>
        </w:rPr>
      </w:pPr>
      <w:r w:rsidRPr="000B42CB">
        <w:rPr>
          <w:rFonts w:ascii="Times New Roman" w:eastAsiaTheme="minorEastAsia" w:hAnsi="Times New Roman" w:cs="Times New Roman"/>
          <w:sz w:val="24"/>
          <w:szCs w:val="24"/>
          <w:lang w:val="nl-NL"/>
        </w:rPr>
        <w:t xml:space="preserve">December </w:t>
      </w:r>
      <w:r w:rsidR="005874C8" w:rsidRPr="000B42CB">
        <w:rPr>
          <w:rFonts w:ascii="Times New Roman" w:eastAsiaTheme="minorEastAsia" w:hAnsi="Times New Roman" w:cs="Times New Roman"/>
          <w:sz w:val="24"/>
          <w:szCs w:val="24"/>
          <w:lang w:val="nl-NL"/>
        </w:rPr>
        <w:t>1</w:t>
      </w:r>
      <w:r w:rsidR="006E176A" w:rsidRPr="000B42CB">
        <w:rPr>
          <w:rFonts w:ascii="Times New Roman" w:eastAsiaTheme="minorEastAsia" w:hAnsi="Times New Roman" w:cs="Times New Roman"/>
          <w:sz w:val="24"/>
          <w:szCs w:val="24"/>
          <w:lang w:val="nl-NL"/>
        </w:rPr>
        <w:t>2</w:t>
      </w:r>
      <w:r w:rsidRPr="000B42CB">
        <w:rPr>
          <w:rFonts w:ascii="Times New Roman" w:eastAsiaTheme="minorEastAsia" w:hAnsi="Times New Roman" w:cs="Times New Roman"/>
          <w:sz w:val="24"/>
          <w:szCs w:val="24"/>
          <w:lang w:val="nl-NL"/>
        </w:rPr>
        <w:t xml:space="preserve"> 2025.</w:t>
      </w:r>
    </w:p>
    <w:p w14:paraId="38E3F4EB" w14:textId="77777777" w:rsidR="0053346F" w:rsidRPr="000B42CB" w:rsidRDefault="0053346F" w:rsidP="0053346F">
      <w:pPr>
        <w:spacing w:line="480" w:lineRule="auto"/>
        <w:rPr>
          <w:rFonts w:ascii="Times New Roman" w:hAnsi="Times New Roman" w:cs="Times New Roman"/>
          <w:sz w:val="24"/>
          <w:szCs w:val="24"/>
          <w:lang w:val="nl-NL"/>
        </w:rPr>
      </w:pPr>
    </w:p>
    <w:p w14:paraId="48600C55" w14:textId="1C37A866" w:rsidR="0053346F" w:rsidRPr="000B42CB" w:rsidRDefault="0053346F" w:rsidP="00BF6800">
      <w:pPr>
        <w:spacing w:line="480" w:lineRule="auto"/>
        <w:rPr>
          <w:rFonts w:ascii="Times New Roman" w:hAnsi="Times New Roman" w:cs="Times New Roman"/>
          <w:sz w:val="24"/>
          <w:szCs w:val="24"/>
          <w:lang w:val="nl-NL"/>
        </w:rPr>
      </w:pPr>
    </w:p>
    <w:p w14:paraId="729550A3" w14:textId="77777777" w:rsidR="0053346F" w:rsidRPr="000B42CB" w:rsidRDefault="0053346F" w:rsidP="00BF6800">
      <w:pPr>
        <w:spacing w:line="480" w:lineRule="auto"/>
        <w:rPr>
          <w:rFonts w:ascii="Times New Roman" w:hAnsi="Times New Roman" w:cs="Times New Roman"/>
          <w:sz w:val="24"/>
          <w:szCs w:val="24"/>
          <w:lang w:val="nl-NL"/>
        </w:rPr>
      </w:pPr>
    </w:p>
    <w:p w14:paraId="6A2F1808" w14:textId="77777777" w:rsidR="0053346F" w:rsidRPr="000B42CB" w:rsidRDefault="0053346F" w:rsidP="00BF6800">
      <w:pPr>
        <w:spacing w:line="480" w:lineRule="auto"/>
        <w:rPr>
          <w:rFonts w:ascii="Times New Roman" w:hAnsi="Times New Roman" w:cs="Times New Roman"/>
          <w:sz w:val="24"/>
          <w:szCs w:val="24"/>
          <w:lang w:val="nl-NL"/>
        </w:rPr>
      </w:pPr>
    </w:p>
    <w:p w14:paraId="0C21BA35" w14:textId="77777777" w:rsidR="0053346F" w:rsidRPr="000B42CB" w:rsidRDefault="0053346F" w:rsidP="00BF6800">
      <w:pPr>
        <w:spacing w:line="480" w:lineRule="auto"/>
        <w:rPr>
          <w:rFonts w:ascii="Times New Roman" w:hAnsi="Times New Roman" w:cs="Times New Roman"/>
          <w:sz w:val="24"/>
          <w:szCs w:val="24"/>
          <w:lang w:val="nl-NL"/>
        </w:rPr>
      </w:pPr>
    </w:p>
    <w:p w14:paraId="5152D8C2" w14:textId="77777777" w:rsidR="00E570E8" w:rsidRPr="000B42CB" w:rsidRDefault="00E570E8" w:rsidP="00BF6800">
      <w:pPr>
        <w:spacing w:line="480" w:lineRule="auto"/>
        <w:rPr>
          <w:rFonts w:ascii="Times New Roman" w:hAnsi="Times New Roman" w:cs="Times New Roman"/>
          <w:sz w:val="24"/>
          <w:szCs w:val="24"/>
          <w:lang w:val="nl-NL"/>
        </w:rPr>
      </w:pPr>
    </w:p>
    <w:p w14:paraId="2D091654" w14:textId="77777777" w:rsidR="001774B7" w:rsidRPr="000B42CB" w:rsidRDefault="001774B7" w:rsidP="00BF6800">
      <w:pPr>
        <w:spacing w:line="480" w:lineRule="auto"/>
        <w:rPr>
          <w:rFonts w:ascii="Times New Roman" w:hAnsi="Times New Roman" w:cs="Times New Roman"/>
          <w:sz w:val="24"/>
          <w:szCs w:val="24"/>
          <w:lang w:val="nl-NL"/>
        </w:rPr>
      </w:pPr>
    </w:p>
    <w:p w14:paraId="2B5DAE24" w14:textId="0E5AA0C8" w:rsidR="0053646F" w:rsidRPr="00340150" w:rsidRDefault="001D481D" w:rsidP="00BF6800">
      <w:pPr>
        <w:spacing w:line="480" w:lineRule="auto"/>
        <w:rPr>
          <w:rFonts w:ascii="Times New Roman" w:hAnsi="Times New Roman" w:cs="Times New Roman"/>
          <w:sz w:val="24"/>
          <w:szCs w:val="24"/>
        </w:rPr>
      </w:pPr>
      <w:r w:rsidRPr="000B42CB">
        <w:rPr>
          <w:rFonts w:ascii="Times New Roman" w:hAnsi="Times New Roman" w:cs="Times New Roman"/>
          <w:sz w:val="24"/>
          <w:szCs w:val="24"/>
          <w:lang w:val="nl-NL"/>
        </w:rPr>
        <w:lastRenderedPageBreak/>
        <w:t xml:space="preserve">Zhou et al. </w:t>
      </w:r>
      <w:r w:rsidRPr="00340150">
        <w:rPr>
          <w:rFonts w:ascii="Times New Roman" w:hAnsi="Times New Roman" w:cs="Times New Roman"/>
          <w:sz w:val="24"/>
          <w:szCs w:val="24"/>
        </w:rPr>
        <w:t xml:space="preserve">(2024) </w:t>
      </w:r>
      <w:r w:rsidR="00DD6351" w:rsidRPr="00340150">
        <w:rPr>
          <w:rFonts w:ascii="Times New Roman" w:hAnsi="Times New Roman" w:cs="Times New Roman"/>
          <w:sz w:val="24"/>
          <w:szCs w:val="24"/>
        </w:rPr>
        <w:t>informs that p</w:t>
      </w:r>
      <w:r w:rsidR="001774B7" w:rsidRPr="001774B7">
        <w:rPr>
          <w:rFonts w:ascii="Times New Roman" w:hAnsi="Times New Roman" w:cs="Times New Roman"/>
          <w:sz w:val="24"/>
          <w:szCs w:val="24"/>
        </w:rPr>
        <w:t>ublic perception</w:t>
      </w:r>
      <w:r w:rsidR="001143C5" w:rsidRPr="00340150">
        <w:rPr>
          <w:rFonts w:ascii="Times New Roman" w:hAnsi="Times New Roman" w:cs="Times New Roman"/>
          <w:sz w:val="24"/>
          <w:szCs w:val="24"/>
        </w:rPr>
        <w:t xml:space="preserve"> of </w:t>
      </w:r>
      <w:r w:rsidR="00A6665F" w:rsidRPr="00340150">
        <w:rPr>
          <w:rFonts w:ascii="Times New Roman" w:hAnsi="Times New Roman" w:cs="Times New Roman"/>
          <w:sz w:val="24"/>
          <w:szCs w:val="24"/>
        </w:rPr>
        <w:t>nurses’</w:t>
      </w:r>
      <w:r w:rsidR="0053646F" w:rsidRPr="0053646F">
        <w:rPr>
          <w:rFonts w:ascii="Times New Roman" w:hAnsi="Times New Roman" w:cs="Times New Roman"/>
          <w:sz w:val="24"/>
          <w:szCs w:val="24"/>
        </w:rPr>
        <w:t xml:space="preserve"> shapes everything from recruitment and funding to the trust patients place in our care. These perceptions are forged in two very different fires</w:t>
      </w:r>
      <w:r w:rsidR="00DD6351" w:rsidRPr="00340150">
        <w:rPr>
          <w:rFonts w:ascii="Times New Roman" w:hAnsi="Times New Roman" w:cs="Times New Roman"/>
          <w:sz w:val="24"/>
          <w:szCs w:val="24"/>
        </w:rPr>
        <w:t xml:space="preserve">; </w:t>
      </w:r>
      <w:r w:rsidR="0053646F" w:rsidRPr="0053646F">
        <w:rPr>
          <w:rFonts w:ascii="Times New Roman" w:hAnsi="Times New Roman" w:cs="Times New Roman"/>
          <w:sz w:val="24"/>
          <w:szCs w:val="24"/>
        </w:rPr>
        <w:t xml:space="preserve">the flickering, often distorted lens of mass media and the steady, transformative light of real human encounters. Professionalism in nursing is far more than polished appearance or technical skill; it is the disciplined integration of scientific competence, ethical advocacy, compassion, accountability, and lifelong learning </w:t>
      </w:r>
      <w:r w:rsidR="00B722C4" w:rsidRPr="00340150">
        <w:rPr>
          <w:rFonts w:ascii="Times New Roman" w:hAnsi="Times New Roman" w:cs="Times New Roman"/>
          <w:sz w:val="24"/>
          <w:szCs w:val="24"/>
        </w:rPr>
        <w:t xml:space="preserve">(Registered Nurses’ Association of Ontario, 2007). </w:t>
      </w:r>
      <w:r w:rsidR="0053646F" w:rsidRPr="0053646F">
        <w:rPr>
          <w:rFonts w:ascii="Times New Roman" w:hAnsi="Times New Roman" w:cs="Times New Roman"/>
          <w:sz w:val="24"/>
          <w:szCs w:val="24"/>
        </w:rPr>
        <w:t xml:space="preserve">This </w:t>
      </w:r>
      <w:r w:rsidR="00A6665F" w:rsidRPr="00340150">
        <w:rPr>
          <w:rFonts w:ascii="Times New Roman" w:hAnsi="Times New Roman" w:cs="Times New Roman"/>
          <w:sz w:val="24"/>
          <w:szCs w:val="24"/>
        </w:rPr>
        <w:t>assignment</w:t>
      </w:r>
      <w:r w:rsidR="0053646F" w:rsidRPr="0053646F">
        <w:rPr>
          <w:rFonts w:ascii="Times New Roman" w:hAnsi="Times New Roman" w:cs="Times New Roman"/>
          <w:sz w:val="24"/>
          <w:szCs w:val="24"/>
        </w:rPr>
        <w:t xml:space="preserve"> contrasts persistent media stereotypes with a deeply formative personal experience, illuminating the profound gap between popular imagery and the lived reality of nursing professionalism</w:t>
      </w:r>
      <w:r w:rsidR="00AE52D0" w:rsidRPr="00340150">
        <w:rPr>
          <w:rFonts w:ascii="Times New Roman" w:hAnsi="Times New Roman" w:cs="Times New Roman"/>
          <w:sz w:val="24"/>
          <w:szCs w:val="24"/>
        </w:rPr>
        <w:t xml:space="preserve"> (Godsey et al., 2020).</w:t>
      </w:r>
    </w:p>
    <w:p w14:paraId="2C9DFD57" w14:textId="6AE19B99" w:rsidR="0053646F" w:rsidRPr="00340150" w:rsidRDefault="00ED2387" w:rsidP="00BF6800">
      <w:pPr>
        <w:spacing w:line="480" w:lineRule="auto"/>
        <w:rPr>
          <w:rFonts w:ascii="Times New Roman" w:hAnsi="Times New Roman" w:cs="Times New Roman"/>
          <w:sz w:val="24"/>
          <w:szCs w:val="24"/>
        </w:rPr>
      </w:pPr>
      <w:r w:rsidRPr="00ED2387">
        <w:rPr>
          <w:rFonts w:ascii="Times New Roman" w:hAnsi="Times New Roman" w:cs="Times New Roman"/>
          <w:sz w:val="24"/>
          <w:szCs w:val="24"/>
        </w:rPr>
        <w:t>Media Portrayals with Persistent Stereotypes, Limited Progress</w:t>
      </w:r>
      <w:r w:rsidR="0053646F" w:rsidRPr="0053646F">
        <w:rPr>
          <w:rFonts w:ascii="Times New Roman" w:hAnsi="Times New Roman" w:cs="Times New Roman"/>
          <w:sz w:val="24"/>
          <w:szCs w:val="24"/>
        </w:rPr>
        <w:br/>
      </w:r>
      <w:r w:rsidR="001203C9" w:rsidRPr="00340150">
        <w:rPr>
          <w:rFonts w:ascii="Times New Roman" w:hAnsi="Times New Roman" w:cs="Times New Roman"/>
          <w:sz w:val="24"/>
          <w:szCs w:val="24"/>
        </w:rPr>
        <w:t xml:space="preserve">Current media portrayals of nurses exist on a broad spectrum, often vacillating between outdated stereotypes and more nuanced, though still limited, representations. </w:t>
      </w:r>
      <w:r w:rsidR="0053646F" w:rsidRPr="0053646F">
        <w:rPr>
          <w:rFonts w:ascii="Times New Roman" w:hAnsi="Times New Roman" w:cs="Times New Roman"/>
          <w:sz w:val="24"/>
          <w:szCs w:val="24"/>
        </w:rPr>
        <w:t xml:space="preserve">The “naughty nurse,” the physician’s silent assistant, or the bitter battle-axe remain stubbornly alive, reducing highly educated professionals to one-dimensional props </w:t>
      </w:r>
      <w:r w:rsidR="008E2E6C" w:rsidRPr="00340150">
        <w:rPr>
          <w:rFonts w:ascii="Times New Roman" w:hAnsi="Times New Roman" w:cs="Times New Roman"/>
          <w:sz w:val="24"/>
          <w:szCs w:val="24"/>
        </w:rPr>
        <w:t xml:space="preserve">(Zhou et al., 2024). </w:t>
      </w:r>
      <w:r w:rsidR="0053646F" w:rsidRPr="0053646F">
        <w:rPr>
          <w:rFonts w:ascii="Times New Roman" w:hAnsi="Times New Roman" w:cs="Times New Roman"/>
          <w:sz w:val="24"/>
          <w:szCs w:val="24"/>
        </w:rPr>
        <w:t>These images erase autonomy, clinical judgment, and the rigorous application of evidence</w:t>
      </w:r>
      <w:r w:rsidR="001203C9" w:rsidRPr="00340150">
        <w:rPr>
          <w:rFonts w:ascii="Times New Roman" w:hAnsi="Times New Roman" w:cs="Times New Roman"/>
          <w:sz w:val="24"/>
          <w:szCs w:val="24"/>
        </w:rPr>
        <w:t xml:space="preserve">; which is </w:t>
      </w:r>
      <w:r w:rsidR="0053646F" w:rsidRPr="0053646F">
        <w:rPr>
          <w:rFonts w:ascii="Times New Roman" w:hAnsi="Times New Roman" w:cs="Times New Roman"/>
          <w:sz w:val="24"/>
          <w:szCs w:val="24"/>
        </w:rPr>
        <w:t xml:space="preserve">the very foundations of contemporary practice. Even ostensibly progressive medical dramas (Grey’s Anatomy, The Good Doctor, </w:t>
      </w:r>
      <w:r w:rsidR="0020357F" w:rsidRPr="00340150">
        <w:rPr>
          <w:rFonts w:ascii="Times New Roman" w:hAnsi="Times New Roman" w:cs="Times New Roman"/>
          <w:sz w:val="24"/>
          <w:szCs w:val="24"/>
        </w:rPr>
        <w:t>Chicago MED</w:t>
      </w:r>
      <w:r w:rsidR="0053646F" w:rsidRPr="0053646F">
        <w:rPr>
          <w:rFonts w:ascii="Times New Roman" w:hAnsi="Times New Roman" w:cs="Times New Roman"/>
          <w:sz w:val="24"/>
          <w:szCs w:val="24"/>
        </w:rPr>
        <w:t>) relegate nurses to the background</w:t>
      </w:r>
      <w:r w:rsidR="0065451B" w:rsidRPr="00340150">
        <w:rPr>
          <w:rFonts w:ascii="Times New Roman" w:hAnsi="Times New Roman" w:cs="Times New Roman"/>
          <w:sz w:val="24"/>
          <w:szCs w:val="24"/>
        </w:rPr>
        <w:t xml:space="preserve"> by </w:t>
      </w:r>
      <w:r w:rsidR="0053646F" w:rsidRPr="0053646F">
        <w:rPr>
          <w:rFonts w:ascii="Times New Roman" w:hAnsi="Times New Roman" w:cs="Times New Roman"/>
          <w:sz w:val="24"/>
          <w:szCs w:val="24"/>
        </w:rPr>
        <w:t>handing instruments, offering emotional support, or serving as moral conscience for physicians</w:t>
      </w:r>
      <w:r w:rsidR="004E5C34" w:rsidRPr="00340150">
        <w:rPr>
          <w:rFonts w:ascii="Times New Roman" w:hAnsi="Times New Roman" w:cs="Times New Roman"/>
          <w:sz w:val="24"/>
          <w:szCs w:val="24"/>
        </w:rPr>
        <w:t xml:space="preserve"> (Ortiz, 2021). </w:t>
      </w:r>
      <w:r w:rsidR="0053646F" w:rsidRPr="0053646F">
        <w:rPr>
          <w:rFonts w:ascii="Times New Roman" w:hAnsi="Times New Roman" w:cs="Times New Roman"/>
          <w:sz w:val="24"/>
          <w:szCs w:val="24"/>
        </w:rPr>
        <w:t>Rarely do viewers witness a nurse performing a systematic assessment, formulating an independent nursing diagnosis, critically appraising new research, or leading interprofessional coordination. The nursing process itself</w:t>
      </w:r>
      <w:r w:rsidR="0065451B" w:rsidRPr="00340150">
        <w:rPr>
          <w:rFonts w:ascii="Times New Roman" w:hAnsi="Times New Roman" w:cs="Times New Roman"/>
          <w:sz w:val="24"/>
          <w:szCs w:val="24"/>
        </w:rPr>
        <w:t xml:space="preserve"> which is </w:t>
      </w:r>
      <w:r w:rsidR="0053646F" w:rsidRPr="0053646F">
        <w:rPr>
          <w:rFonts w:ascii="Times New Roman" w:hAnsi="Times New Roman" w:cs="Times New Roman"/>
          <w:sz w:val="24"/>
          <w:szCs w:val="24"/>
        </w:rPr>
        <w:t>the intellectual backbone of our discipline</w:t>
      </w:r>
      <w:r w:rsidR="0065451B" w:rsidRPr="00340150">
        <w:rPr>
          <w:rFonts w:ascii="Times New Roman" w:hAnsi="Times New Roman" w:cs="Times New Roman"/>
          <w:sz w:val="24"/>
          <w:szCs w:val="24"/>
        </w:rPr>
        <w:t xml:space="preserve"> </w:t>
      </w:r>
      <w:r w:rsidR="0053646F" w:rsidRPr="0053646F">
        <w:rPr>
          <w:rFonts w:ascii="Times New Roman" w:hAnsi="Times New Roman" w:cs="Times New Roman"/>
          <w:sz w:val="24"/>
          <w:szCs w:val="24"/>
        </w:rPr>
        <w:t>is almost never dramatized</w:t>
      </w:r>
      <w:r w:rsidR="00E220A6" w:rsidRPr="00340150">
        <w:rPr>
          <w:rFonts w:ascii="Times New Roman" w:hAnsi="Times New Roman" w:cs="Times New Roman"/>
          <w:sz w:val="24"/>
          <w:szCs w:val="24"/>
        </w:rPr>
        <w:t xml:space="preserve"> (Toney-Butler &amp; Thayer, 2025). </w:t>
      </w:r>
      <w:r w:rsidR="0053646F" w:rsidRPr="0053646F">
        <w:rPr>
          <w:rFonts w:ascii="Times New Roman" w:hAnsi="Times New Roman" w:cs="Times New Roman"/>
          <w:sz w:val="24"/>
          <w:szCs w:val="24"/>
        </w:rPr>
        <w:t xml:space="preserve">Consequently, the public absorbs a vision of nursing as task-oriented rather than knowledge-driven, undermining societal </w:t>
      </w:r>
      <w:r w:rsidR="0053646F" w:rsidRPr="0053646F">
        <w:rPr>
          <w:rFonts w:ascii="Times New Roman" w:hAnsi="Times New Roman" w:cs="Times New Roman"/>
          <w:sz w:val="24"/>
          <w:szCs w:val="24"/>
        </w:rPr>
        <w:lastRenderedPageBreak/>
        <w:t xml:space="preserve">recognition of nurses as equal partners in healthcare delivery </w:t>
      </w:r>
      <w:r w:rsidR="00F16BE2" w:rsidRPr="00340150">
        <w:rPr>
          <w:rFonts w:ascii="Times New Roman" w:hAnsi="Times New Roman" w:cs="Times New Roman"/>
          <w:sz w:val="24"/>
          <w:szCs w:val="24"/>
        </w:rPr>
        <w:t xml:space="preserve">(Cao et al., 2023). </w:t>
      </w:r>
      <w:r w:rsidR="0053646F" w:rsidRPr="0053646F">
        <w:rPr>
          <w:rFonts w:ascii="Times New Roman" w:hAnsi="Times New Roman" w:cs="Times New Roman"/>
          <w:sz w:val="24"/>
          <w:szCs w:val="24"/>
        </w:rPr>
        <w:t xml:space="preserve">In an era of social media, nurses must also navigate “e-professionalism,” curating online personas that counteract these distortions while upholding professional values </w:t>
      </w:r>
      <w:r w:rsidR="001F1175" w:rsidRPr="00340150">
        <w:rPr>
          <w:rFonts w:ascii="Times New Roman" w:hAnsi="Times New Roman" w:cs="Times New Roman"/>
          <w:sz w:val="24"/>
          <w:szCs w:val="24"/>
        </w:rPr>
        <w:t>(College and Association of Registered Nurses of Alberta, 2021).</w:t>
      </w:r>
    </w:p>
    <w:p w14:paraId="49DF5F0A" w14:textId="66154313" w:rsidR="00C97225" w:rsidRPr="00340150" w:rsidRDefault="0053646F" w:rsidP="00C97225">
      <w:pPr>
        <w:spacing w:line="480" w:lineRule="auto"/>
        <w:rPr>
          <w:rFonts w:ascii="Times New Roman" w:hAnsi="Times New Roman" w:cs="Times New Roman"/>
          <w:sz w:val="24"/>
          <w:szCs w:val="24"/>
        </w:rPr>
      </w:pPr>
      <w:r w:rsidRPr="0053646F">
        <w:rPr>
          <w:rFonts w:ascii="Times New Roman" w:hAnsi="Times New Roman" w:cs="Times New Roman"/>
          <w:sz w:val="24"/>
          <w:szCs w:val="24"/>
        </w:rPr>
        <w:t>A Personal Encounter: Professionalism Embodied</w:t>
      </w:r>
      <w:r w:rsidRPr="0053646F">
        <w:rPr>
          <w:rFonts w:ascii="Times New Roman" w:hAnsi="Times New Roman" w:cs="Times New Roman"/>
          <w:sz w:val="24"/>
          <w:szCs w:val="24"/>
        </w:rPr>
        <w:br/>
      </w:r>
      <w:r w:rsidR="00C97225" w:rsidRPr="00340150">
        <w:rPr>
          <w:rFonts w:ascii="Times New Roman" w:hAnsi="Times New Roman" w:cs="Times New Roman"/>
          <w:sz w:val="24"/>
          <w:szCs w:val="24"/>
        </w:rPr>
        <w:t xml:space="preserve">During my uncle Emmanuel’s prolonged hospitalization for uncontrolled hypertension and a hypertensive crisis that led to stroke-like symptoms, I met Aisha, a clinical nurse specialist whose practice completely reshaped my view of nursing professionalism. Amid the fear and confusion that gripped our family, Aisha was the steady, reassuring presence we all leaned on. With calm confidence, she explained Emmanuel’s dangerously high blood pressure, kidney strain, and medication adjustments in clear, respectful </w:t>
      </w:r>
      <w:r w:rsidR="00C42118" w:rsidRPr="00340150">
        <w:rPr>
          <w:rFonts w:ascii="Times New Roman" w:hAnsi="Times New Roman" w:cs="Times New Roman"/>
          <w:sz w:val="24"/>
          <w:szCs w:val="24"/>
        </w:rPr>
        <w:t>Yoruba</w:t>
      </w:r>
      <w:r w:rsidR="00C97225" w:rsidRPr="00340150">
        <w:rPr>
          <w:rFonts w:ascii="Times New Roman" w:hAnsi="Times New Roman" w:cs="Times New Roman"/>
          <w:sz w:val="24"/>
          <w:szCs w:val="24"/>
        </w:rPr>
        <w:t>-English phrases my parents understood, never talking down to them. When the treatment plan began to feel overly aggressive and disconnected from Uncle’s wish to “go home and be with family if things get worse,” Aisha quickly arranged a goals-of-care meeting. She listened to his children’s worries, honoured his cultural values around dignity and family decision-making, and courageously advocated for a balanced approach</w:t>
      </w:r>
      <w:r w:rsidR="00C42118" w:rsidRPr="00340150">
        <w:rPr>
          <w:rFonts w:ascii="Times New Roman" w:hAnsi="Times New Roman" w:cs="Times New Roman"/>
          <w:sz w:val="24"/>
          <w:szCs w:val="24"/>
        </w:rPr>
        <w:t xml:space="preserve">; </w:t>
      </w:r>
      <w:r w:rsidR="00C97225" w:rsidRPr="00340150">
        <w:rPr>
          <w:rFonts w:ascii="Times New Roman" w:hAnsi="Times New Roman" w:cs="Times New Roman"/>
          <w:sz w:val="24"/>
          <w:szCs w:val="24"/>
        </w:rPr>
        <w:t>tight blood-pressure control with comfort measures</w:t>
      </w:r>
      <w:r w:rsidR="00C42118" w:rsidRPr="00340150">
        <w:rPr>
          <w:rFonts w:ascii="Times New Roman" w:hAnsi="Times New Roman" w:cs="Times New Roman"/>
          <w:sz w:val="24"/>
          <w:szCs w:val="24"/>
        </w:rPr>
        <w:t xml:space="preserve"> </w:t>
      </w:r>
      <w:r w:rsidR="00C97225" w:rsidRPr="00340150">
        <w:rPr>
          <w:rFonts w:ascii="Times New Roman" w:hAnsi="Times New Roman" w:cs="Times New Roman"/>
          <w:sz w:val="24"/>
          <w:szCs w:val="24"/>
        </w:rPr>
        <w:t>rather than endless escalation. Most touching was her therapeutic presence</w:t>
      </w:r>
      <w:r w:rsidR="00C42118" w:rsidRPr="00340150">
        <w:rPr>
          <w:rFonts w:ascii="Times New Roman" w:hAnsi="Times New Roman" w:cs="Times New Roman"/>
          <w:sz w:val="24"/>
          <w:szCs w:val="24"/>
        </w:rPr>
        <w:t xml:space="preserve"> by </w:t>
      </w:r>
      <w:r w:rsidR="00C97225" w:rsidRPr="00340150">
        <w:rPr>
          <w:rFonts w:ascii="Times New Roman" w:hAnsi="Times New Roman" w:cs="Times New Roman"/>
          <w:sz w:val="24"/>
          <w:szCs w:val="24"/>
        </w:rPr>
        <w:t xml:space="preserve">sitting at eye level, holding his hand when confusion set in, noticing the slightest grimace that doctors missed, and quietly coordinating pharmacy, physiotherapy, social work, and even the hospital chaplain who prayed in </w:t>
      </w:r>
      <w:r w:rsidR="004E0C35" w:rsidRPr="00340150">
        <w:rPr>
          <w:rFonts w:ascii="Times New Roman" w:hAnsi="Times New Roman" w:cs="Times New Roman"/>
          <w:sz w:val="24"/>
          <w:szCs w:val="24"/>
        </w:rPr>
        <w:t>Yoruba</w:t>
      </w:r>
      <w:r w:rsidR="00C97225" w:rsidRPr="00340150">
        <w:rPr>
          <w:rFonts w:ascii="Times New Roman" w:hAnsi="Times New Roman" w:cs="Times New Roman"/>
          <w:sz w:val="24"/>
          <w:szCs w:val="24"/>
        </w:rPr>
        <w:t>. In Aisha, clinical expertise, deep compassion, fearless advocacy, and cultural humility came together seamlessly</w:t>
      </w:r>
      <w:r w:rsidR="004E0C35" w:rsidRPr="00340150">
        <w:rPr>
          <w:rFonts w:ascii="Times New Roman" w:hAnsi="Times New Roman" w:cs="Times New Roman"/>
          <w:sz w:val="24"/>
          <w:szCs w:val="24"/>
        </w:rPr>
        <w:t xml:space="preserve"> </w:t>
      </w:r>
      <w:r w:rsidR="00C97225" w:rsidRPr="00340150">
        <w:rPr>
          <w:rFonts w:ascii="Times New Roman" w:hAnsi="Times New Roman" w:cs="Times New Roman"/>
          <w:sz w:val="24"/>
          <w:szCs w:val="24"/>
        </w:rPr>
        <w:t>showing me the true heart of professional nursing.</w:t>
      </w:r>
    </w:p>
    <w:p w14:paraId="5F5FD85A" w14:textId="15044A3C" w:rsidR="0053646F" w:rsidRPr="00340150" w:rsidRDefault="0053646F" w:rsidP="00BF6800">
      <w:pPr>
        <w:spacing w:line="480" w:lineRule="auto"/>
        <w:rPr>
          <w:rFonts w:ascii="Times New Roman" w:hAnsi="Times New Roman" w:cs="Times New Roman"/>
          <w:sz w:val="24"/>
          <w:szCs w:val="24"/>
        </w:rPr>
      </w:pPr>
      <w:r w:rsidRPr="0053646F">
        <w:rPr>
          <w:rFonts w:ascii="Times New Roman" w:hAnsi="Times New Roman" w:cs="Times New Roman"/>
          <w:sz w:val="24"/>
          <w:szCs w:val="24"/>
        </w:rPr>
        <w:t>Bridging the Gap: Implications for the Profession</w:t>
      </w:r>
      <w:r w:rsidRPr="0053646F">
        <w:rPr>
          <w:rFonts w:ascii="Times New Roman" w:hAnsi="Times New Roman" w:cs="Times New Roman"/>
          <w:sz w:val="24"/>
          <w:szCs w:val="24"/>
        </w:rPr>
        <w:br/>
        <w:t xml:space="preserve">The dissonance is stark. Media fragments nursing into visible tasks or sentimental moments, </w:t>
      </w:r>
      <w:r w:rsidRPr="0053646F">
        <w:rPr>
          <w:rFonts w:ascii="Times New Roman" w:hAnsi="Times New Roman" w:cs="Times New Roman"/>
          <w:sz w:val="24"/>
          <w:szCs w:val="24"/>
        </w:rPr>
        <w:lastRenderedPageBreak/>
        <w:t xml:space="preserve">while </w:t>
      </w:r>
      <w:r w:rsidR="003671DD" w:rsidRPr="00340150">
        <w:rPr>
          <w:rFonts w:ascii="Times New Roman" w:hAnsi="Times New Roman" w:cs="Times New Roman"/>
          <w:sz w:val="24"/>
          <w:szCs w:val="24"/>
        </w:rPr>
        <w:t>Aisha</w:t>
      </w:r>
      <w:r w:rsidRPr="0053646F">
        <w:rPr>
          <w:rFonts w:ascii="Times New Roman" w:hAnsi="Times New Roman" w:cs="Times New Roman"/>
          <w:sz w:val="24"/>
          <w:szCs w:val="24"/>
        </w:rPr>
        <w:t xml:space="preserve"> revealed its invisible architecture</w:t>
      </w:r>
      <w:r w:rsidR="003671DD" w:rsidRPr="00340150">
        <w:rPr>
          <w:rFonts w:ascii="Times New Roman" w:hAnsi="Times New Roman" w:cs="Times New Roman"/>
          <w:sz w:val="24"/>
          <w:szCs w:val="24"/>
        </w:rPr>
        <w:t xml:space="preserve"> through </w:t>
      </w:r>
      <w:r w:rsidRPr="0053646F">
        <w:rPr>
          <w:rFonts w:ascii="Times New Roman" w:hAnsi="Times New Roman" w:cs="Times New Roman"/>
          <w:sz w:val="24"/>
          <w:szCs w:val="24"/>
        </w:rPr>
        <w:t>relentless critical thinking, ethical navigation, and sustained relational work that safeguards patient well-being across the continuum. Her practice embodied every hallmark of professionalism outlined by the RNAO (20</w:t>
      </w:r>
      <w:r w:rsidR="001D481D" w:rsidRPr="00340150">
        <w:rPr>
          <w:rFonts w:ascii="Times New Roman" w:hAnsi="Times New Roman" w:cs="Times New Roman"/>
          <w:sz w:val="24"/>
          <w:szCs w:val="24"/>
        </w:rPr>
        <w:t>0</w:t>
      </w:r>
      <w:r w:rsidRPr="0053646F">
        <w:rPr>
          <w:rFonts w:ascii="Times New Roman" w:hAnsi="Times New Roman" w:cs="Times New Roman"/>
          <w:sz w:val="24"/>
          <w:szCs w:val="24"/>
        </w:rPr>
        <w:t>7)</w:t>
      </w:r>
      <w:r w:rsidR="003671DD" w:rsidRPr="00340150">
        <w:rPr>
          <w:rFonts w:ascii="Times New Roman" w:hAnsi="Times New Roman" w:cs="Times New Roman"/>
          <w:sz w:val="24"/>
          <w:szCs w:val="24"/>
        </w:rPr>
        <w:t xml:space="preserve">, </w:t>
      </w:r>
      <w:r w:rsidRPr="0053646F">
        <w:rPr>
          <w:rFonts w:ascii="Times New Roman" w:hAnsi="Times New Roman" w:cs="Times New Roman"/>
          <w:sz w:val="24"/>
          <w:szCs w:val="24"/>
        </w:rPr>
        <w:t>lifelong learning, patient-centred advocacy, accountability, and collaborative leadership</w:t>
      </w:r>
      <w:r w:rsidR="00DD5678" w:rsidRPr="00340150">
        <w:rPr>
          <w:rFonts w:ascii="Times New Roman" w:hAnsi="Times New Roman" w:cs="Times New Roman"/>
          <w:sz w:val="24"/>
          <w:szCs w:val="24"/>
        </w:rPr>
        <w:t xml:space="preserve"> and </w:t>
      </w:r>
      <w:r w:rsidRPr="0053646F">
        <w:rPr>
          <w:rFonts w:ascii="Times New Roman" w:hAnsi="Times New Roman" w:cs="Times New Roman"/>
          <w:sz w:val="24"/>
          <w:szCs w:val="24"/>
        </w:rPr>
        <w:t>yet these are precisely the qualities media most often omit. This omission has consequences</w:t>
      </w:r>
      <w:r w:rsidR="00DD5678" w:rsidRPr="00340150">
        <w:rPr>
          <w:rFonts w:ascii="Times New Roman" w:hAnsi="Times New Roman" w:cs="Times New Roman"/>
          <w:sz w:val="24"/>
          <w:szCs w:val="24"/>
        </w:rPr>
        <w:t xml:space="preserve"> as</w:t>
      </w:r>
      <w:r w:rsidRPr="0053646F">
        <w:rPr>
          <w:rFonts w:ascii="Times New Roman" w:hAnsi="Times New Roman" w:cs="Times New Roman"/>
          <w:sz w:val="24"/>
          <w:szCs w:val="24"/>
        </w:rPr>
        <w:t xml:space="preserve"> it affects policy, funding, recruitment, and public trust. Until narratives shift to reflect the intellectual and ethical depth nurses bring every shift, the profession will struggle for the recognition it deserves</w:t>
      </w:r>
      <w:r w:rsidR="008C4267" w:rsidRPr="00340150">
        <w:rPr>
          <w:rFonts w:ascii="Times New Roman" w:hAnsi="Times New Roman" w:cs="Times New Roman"/>
          <w:sz w:val="24"/>
          <w:szCs w:val="24"/>
        </w:rPr>
        <w:t xml:space="preserve"> (Moghbeli et al., 2025).</w:t>
      </w:r>
    </w:p>
    <w:p w14:paraId="295D2D60" w14:textId="20573ACD" w:rsidR="0053646F" w:rsidRPr="00340150" w:rsidRDefault="0053646F" w:rsidP="00BF6800">
      <w:pPr>
        <w:spacing w:line="480" w:lineRule="auto"/>
        <w:rPr>
          <w:rFonts w:ascii="Times New Roman" w:hAnsi="Times New Roman" w:cs="Times New Roman"/>
          <w:sz w:val="24"/>
          <w:szCs w:val="24"/>
        </w:rPr>
      </w:pPr>
      <w:r w:rsidRPr="0053646F">
        <w:rPr>
          <w:rFonts w:ascii="Times New Roman" w:hAnsi="Times New Roman" w:cs="Times New Roman"/>
          <w:sz w:val="24"/>
          <w:szCs w:val="24"/>
        </w:rPr>
        <w:t>Conclusion</w:t>
      </w:r>
      <w:r w:rsidRPr="0053646F">
        <w:rPr>
          <w:rFonts w:ascii="Times New Roman" w:hAnsi="Times New Roman" w:cs="Times New Roman"/>
          <w:sz w:val="24"/>
          <w:szCs w:val="24"/>
        </w:rPr>
        <w:br/>
        <w:t>From caricature to quiet heroism, the journey from screen to bedside reveals nursing’s true essence</w:t>
      </w:r>
      <w:r w:rsidR="007A6DAE" w:rsidRPr="00340150">
        <w:rPr>
          <w:rFonts w:ascii="Times New Roman" w:hAnsi="Times New Roman" w:cs="Times New Roman"/>
          <w:sz w:val="24"/>
          <w:szCs w:val="24"/>
        </w:rPr>
        <w:t xml:space="preserve"> as </w:t>
      </w:r>
      <w:r w:rsidRPr="0053646F">
        <w:rPr>
          <w:rFonts w:ascii="Times New Roman" w:hAnsi="Times New Roman" w:cs="Times New Roman"/>
          <w:sz w:val="24"/>
          <w:szCs w:val="24"/>
        </w:rPr>
        <w:t xml:space="preserve">not </w:t>
      </w:r>
      <w:r w:rsidR="007A6DAE" w:rsidRPr="00340150">
        <w:rPr>
          <w:rFonts w:ascii="Times New Roman" w:hAnsi="Times New Roman" w:cs="Times New Roman"/>
          <w:sz w:val="24"/>
          <w:szCs w:val="24"/>
        </w:rPr>
        <w:t xml:space="preserve">only </w:t>
      </w:r>
      <w:r w:rsidRPr="0053646F">
        <w:rPr>
          <w:rFonts w:ascii="Times New Roman" w:hAnsi="Times New Roman" w:cs="Times New Roman"/>
          <w:sz w:val="24"/>
          <w:szCs w:val="24"/>
        </w:rPr>
        <w:t xml:space="preserve">dramatic rescues, but vigilant, knowledgeable, ethically </w:t>
      </w:r>
      <w:r w:rsidR="007A6DAE" w:rsidRPr="00340150">
        <w:rPr>
          <w:rFonts w:ascii="Times New Roman" w:hAnsi="Times New Roman" w:cs="Times New Roman"/>
          <w:sz w:val="24"/>
          <w:szCs w:val="24"/>
        </w:rPr>
        <w:t xml:space="preserve">and culturally </w:t>
      </w:r>
      <w:r w:rsidRPr="0053646F">
        <w:rPr>
          <w:rFonts w:ascii="Times New Roman" w:hAnsi="Times New Roman" w:cs="Times New Roman"/>
          <w:sz w:val="24"/>
          <w:szCs w:val="24"/>
        </w:rPr>
        <w:t xml:space="preserve">grounded presence that integrates science and humanity. Nurses like </w:t>
      </w:r>
      <w:r w:rsidR="007A6DAE" w:rsidRPr="00340150">
        <w:rPr>
          <w:rFonts w:ascii="Times New Roman" w:hAnsi="Times New Roman" w:cs="Times New Roman"/>
          <w:sz w:val="24"/>
          <w:szCs w:val="24"/>
        </w:rPr>
        <w:t>Aisha</w:t>
      </w:r>
      <w:r w:rsidRPr="0053646F">
        <w:rPr>
          <w:rFonts w:ascii="Times New Roman" w:hAnsi="Times New Roman" w:cs="Times New Roman"/>
          <w:sz w:val="24"/>
          <w:szCs w:val="24"/>
        </w:rPr>
        <w:t xml:space="preserve"> remind us that professionalism is lived, not performed. To close the perception gap, we must champion stories</w:t>
      </w:r>
      <w:r w:rsidR="007A6DAE" w:rsidRPr="00340150">
        <w:rPr>
          <w:rFonts w:ascii="Times New Roman" w:hAnsi="Times New Roman" w:cs="Times New Roman"/>
          <w:sz w:val="24"/>
          <w:szCs w:val="24"/>
        </w:rPr>
        <w:t xml:space="preserve"> </w:t>
      </w:r>
      <w:r w:rsidRPr="0053646F">
        <w:rPr>
          <w:rFonts w:ascii="Times New Roman" w:hAnsi="Times New Roman" w:cs="Times New Roman"/>
          <w:sz w:val="24"/>
          <w:szCs w:val="24"/>
        </w:rPr>
        <w:t>on screens, in policy forums, and in everyday conversation</w:t>
      </w:r>
      <w:r w:rsidR="007A6DAE" w:rsidRPr="00340150">
        <w:rPr>
          <w:rFonts w:ascii="Times New Roman" w:hAnsi="Times New Roman" w:cs="Times New Roman"/>
          <w:sz w:val="24"/>
          <w:szCs w:val="24"/>
        </w:rPr>
        <w:t xml:space="preserve"> </w:t>
      </w:r>
      <w:r w:rsidRPr="0053646F">
        <w:rPr>
          <w:rFonts w:ascii="Times New Roman" w:hAnsi="Times New Roman" w:cs="Times New Roman"/>
          <w:sz w:val="24"/>
          <w:szCs w:val="24"/>
        </w:rPr>
        <w:t>that honour this rich, holistic reality. Only then will society fully grasp the indispensable value of nursin</w:t>
      </w:r>
      <w:r w:rsidRPr="00340150">
        <w:rPr>
          <w:rFonts w:ascii="Times New Roman" w:hAnsi="Times New Roman" w:cs="Times New Roman"/>
          <w:sz w:val="24"/>
          <w:szCs w:val="24"/>
        </w:rPr>
        <w:t>g.</w:t>
      </w:r>
    </w:p>
    <w:p w14:paraId="522E83F5" w14:textId="77777777" w:rsidR="009815A7" w:rsidRPr="00340150" w:rsidRDefault="009815A7" w:rsidP="00BF6800">
      <w:pPr>
        <w:spacing w:line="480" w:lineRule="auto"/>
        <w:rPr>
          <w:rFonts w:ascii="Times New Roman" w:hAnsi="Times New Roman" w:cs="Times New Roman"/>
          <w:sz w:val="24"/>
          <w:szCs w:val="24"/>
        </w:rPr>
      </w:pPr>
    </w:p>
    <w:p w14:paraId="36094DB0" w14:textId="77777777" w:rsidR="009815A7" w:rsidRDefault="009815A7" w:rsidP="00BF6800">
      <w:pPr>
        <w:spacing w:line="480" w:lineRule="auto"/>
        <w:rPr>
          <w:rFonts w:ascii="Times New Roman" w:hAnsi="Times New Roman" w:cs="Times New Roman"/>
          <w:sz w:val="24"/>
          <w:szCs w:val="24"/>
        </w:rPr>
      </w:pPr>
    </w:p>
    <w:p w14:paraId="654AE306" w14:textId="77777777" w:rsidR="001E7D8B" w:rsidRPr="00340150" w:rsidRDefault="001E7D8B" w:rsidP="00BF6800">
      <w:pPr>
        <w:spacing w:line="480" w:lineRule="auto"/>
        <w:rPr>
          <w:rFonts w:ascii="Times New Roman" w:hAnsi="Times New Roman" w:cs="Times New Roman"/>
          <w:sz w:val="24"/>
          <w:szCs w:val="24"/>
        </w:rPr>
      </w:pPr>
    </w:p>
    <w:p w14:paraId="41CADF97" w14:textId="77777777" w:rsidR="009815A7" w:rsidRPr="00340150" w:rsidRDefault="009815A7" w:rsidP="00BF6800">
      <w:pPr>
        <w:spacing w:line="480" w:lineRule="auto"/>
        <w:rPr>
          <w:rFonts w:ascii="Times New Roman" w:hAnsi="Times New Roman" w:cs="Times New Roman"/>
          <w:sz w:val="24"/>
          <w:szCs w:val="24"/>
        </w:rPr>
      </w:pPr>
    </w:p>
    <w:p w14:paraId="1328F2A4" w14:textId="77777777" w:rsidR="003D7BC8" w:rsidRPr="00340150" w:rsidRDefault="003D7BC8" w:rsidP="00BF6800">
      <w:pPr>
        <w:spacing w:line="480" w:lineRule="auto"/>
        <w:rPr>
          <w:rFonts w:ascii="Times New Roman" w:hAnsi="Times New Roman" w:cs="Times New Roman"/>
          <w:sz w:val="24"/>
          <w:szCs w:val="24"/>
        </w:rPr>
      </w:pPr>
    </w:p>
    <w:p w14:paraId="54CB4E0F" w14:textId="77777777" w:rsidR="003D7BC8" w:rsidRPr="00340150" w:rsidRDefault="003D7BC8" w:rsidP="00BF6800">
      <w:pPr>
        <w:spacing w:line="480" w:lineRule="auto"/>
        <w:rPr>
          <w:rFonts w:ascii="Times New Roman" w:hAnsi="Times New Roman" w:cs="Times New Roman"/>
          <w:sz w:val="24"/>
          <w:szCs w:val="24"/>
        </w:rPr>
      </w:pPr>
    </w:p>
    <w:p w14:paraId="08022AA5" w14:textId="68695543" w:rsidR="009815A7" w:rsidRPr="00340150" w:rsidRDefault="0053646F" w:rsidP="003D7BC8">
      <w:pPr>
        <w:spacing w:line="480" w:lineRule="auto"/>
        <w:jc w:val="center"/>
        <w:rPr>
          <w:rFonts w:ascii="Times New Roman" w:hAnsi="Times New Roman" w:cs="Times New Roman"/>
          <w:sz w:val="24"/>
          <w:szCs w:val="24"/>
        </w:rPr>
      </w:pPr>
      <w:r w:rsidRPr="0053646F">
        <w:rPr>
          <w:rFonts w:ascii="Times New Roman" w:hAnsi="Times New Roman" w:cs="Times New Roman"/>
          <w:sz w:val="24"/>
          <w:szCs w:val="24"/>
        </w:rPr>
        <w:lastRenderedPageBreak/>
        <w:t>References</w:t>
      </w:r>
    </w:p>
    <w:p w14:paraId="496DB69D" w14:textId="11037AC2" w:rsidR="001E7D8B" w:rsidRDefault="0053646F" w:rsidP="00BF6800">
      <w:pPr>
        <w:spacing w:line="480" w:lineRule="auto"/>
        <w:rPr>
          <w:rFonts w:ascii="Times New Roman" w:hAnsi="Times New Roman" w:cs="Times New Roman"/>
          <w:sz w:val="24"/>
          <w:szCs w:val="24"/>
        </w:rPr>
      </w:pPr>
      <w:r w:rsidRPr="0053646F">
        <w:rPr>
          <w:rFonts w:ascii="Times New Roman" w:hAnsi="Times New Roman" w:cs="Times New Roman"/>
          <w:sz w:val="24"/>
          <w:szCs w:val="24"/>
        </w:rPr>
        <w:t>College and Association of Registered Nurses of Alberta (CARNA). (2021). Social media and e</w:t>
      </w:r>
      <w:r w:rsidR="001E7D8B">
        <w:rPr>
          <w:rFonts w:ascii="Times New Roman" w:hAnsi="Times New Roman" w:cs="Times New Roman"/>
          <w:sz w:val="24"/>
          <w:szCs w:val="24"/>
        </w:rPr>
        <w:t>-</w:t>
      </w:r>
    </w:p>
    <w:p w14:paraId="3EB0BA37" w14:textId="282909E7" w:rsidR="00951274" w:rsidRPr="00340150" w:rsidRDefault="0053646F" w:rsidP="001E7D8B">
      <w:pPr>
        <w:spacing w:line="480" w:lineRule="auto"/>
        <w:ind w:left="720"/>
        <w:rPr>
          <w:rFonts w:ascii="Times New Roman" w:hAnsi="Times New Roman" w:cs="Times New Roman"/>
          <w:sz w:val="24"/>
          <w:szCs w:val="24"/>
        </w:rPr>
      </w:pPr>
      <w:r w:rsidRPr="0053646F">
        <w:rPr>
          <w:rFonts w:ascii="Times New Roman" w:hAnsi="Times New Roman" w:cs="Times New Roman"/>
          <w:sz w:val="24"/>
          <w:szCs w:val="24"/>
        </w:rPr>
        <w:t>professionalism.</w:t>
      </w:r>
      <w:r w:rsidR="00951274" w:rsidRPr="00340150">
        <w:rPr>
          <w:rFonts w:ascii="Times New Roman" w:hAnsi="Times New Roman" w:cs="Times New Roman"/>
          <w:sz w:val="24"/>
          <w:szCs w:val="24"/>
        </w:rPr>
        <w:t xml:space="preserve"> </w:t>
      </w:r>
      <w:hyperlink r:id="rId4" w:history="1">
        <w:r w:rsidR="00951274" w:rsidRPr="00340150">
          <w:rPr>
            <w:rStyle w:val="Hyperlink"/>
            <w:rFonts w:ascii="Times New Roman" w:hAnsi="Times New Roman" w:cs="Times New Roman"/>
            <w:sz w:val="24"/>
            <w:szCs w:val="24"/>
          </w:rPr>
          <w:t>https://crpna.ab.ca/wp-content/uploads/2021/11/Social-Media-and-e-Professionalism-Guidelines-for-Nurses-Mar-2021.pdf</w:t>
        </w:r>
      </w:hyperlink>
    </w:p>
    <w:p w14:paraId="43987AD3" w14:textId="77777777" w:rsidR="001E7D8B" w:rsidRDefault="005E3391" w:rsidP="00BF6800">
      <w:pPr>
        <w:spacing w:line="480" w:lineRule="auto"/>
        <w:rPr>
          <w:rFonts w:ascii="Times New Roman" w:hAnsi="Times New Roman" w:cs="Times New Roman"/>
          <w:sz w:val="24"/>
          <w:szCs w:val="24"/>
        </w:rPr>
      </w:pPr>
      <w:r w:rsidRPr="00340150">
        <w:rPr>
          <w:rFonts w:ascii="Times New Roman" w:hAnsi="Times New Roman" w:cs="Times New Roman"/>
          <w:sz w:val="24"/>
          <w:szCs w:val="24"/>
          <w:lang w:val="nl-NL"/>
        </w:rPr>
        <w:t xml:space="preserve">Cao, H., Song, Y., Wu, Y., et al. </w:t>
      </w:r>
      <w:r w:rsidRPr="00340150">
        <w:rPr>
          <w:rFonts w:ascii="Times New Roman" w:hAnsi="Times New Roman" w:cs="Times New Roman"/>
          <w:sz w:val="24"/>
          <w:szCs w:val="24"/>
        </w:rPr>
        <w:t>(2023). What is nursing professionalism? A concept analysis.</w:t>
      </w:r>
    </w:p>
    <w:p w14:paraId="30EE3E1A" w14:textId="1E3DCAC4" w:rsidR="005E3391" w:rsidRPr="00340150" w:rsidRDefault="005E3391" w:rsidP="001E7D8B">
      <w:pPr>
        <w:spacing w:line="480" w:lineRule="auto"/>
        <w:ind w:firstLine="720"/>
        <w:rPr>
          <w:rFonts w:ascii="Times New Roman" w:hAnsi="Times New Roman" w:cs="Times New Roman"/>
          <w:sz w:val="24"/>
          <w:szCs w:val="24"/>
        </w:rPr>
      </w:pPr>
      <w:r w:rsidRPr="00340150">
        <w:rPr>
          <w:rFonts w:ascii="Times New Roman" w:hAnsi="Times New Roman" w:cs="Times New Roman"/>
          <w:i/>
          <w:iCs/>
          <w:sz w:val="24"/>
          <w:szCs w:val="24"/>
        </w:rPr>
        <w:t>BMC Nursing, 22</w:t>
      </w:r>
      <w:r w:rsidRPr="00340150">
        <w:rPr>
          <w:rFonts w:ascii="Times New Roman" w:hAnsi="Times New Roman" w:cs="Times New Roman"/>
          <w:sz w:val="24"/>
          <w:szCs w:val="24"/>
        </w:rPr>
        <w:t xml:space="preserve">, 34. </w:t>
      </w:r>
      <w:hyperlink r:id="rId5" w:tgtFrame="_new" w:history="1">
        <w:r w:rsidRPr="00340150">
          <w:rPr>
            <w:rStyle w:val="Hyperlink"/>
            <w:rFonts w:ascii="Times New Roman" w:hAnsi="Times New Roman" w:cs="Times New Roman"/>
            <w:sz w:val="24"/>
            <w:szCs w:val="24"/>
          </w:rPr>
          <w:t>https://doi.org/10.1186/s12912-022-01161-0</w:t>
        </w:r>
      </w:hyperlink>
    </w:p>
    <w:p w14:paraId="252B23A1" w14:textId="77777777" w:rsidR="001E7D8B" w:rsidRDefault="00AE52D0" w:rsidP="00BF6800">
      <w:pPr>
        <w:spacing w:line="480" w:lineRule="auto"/>
        <w:rPr>
          <w:rFonts w:ascii="Times New Roman" w:hAnsi="Times New Roman" w:cs="Times New Roman"/>
          <w:sz w:val="24"/>
          <w:szCs w:val="24"/>
        </w:rPr>
      </w:pPr>
      <w:r w:rsidRPr="00340150">
        <w:rPr>
          <w:rFonts w:ascii="Times New Roman" w:hAnsi="Times New Roman" w:cs="Times New Roman"/>
          <w:sz w:val="24"/>
          <w:szCs w:val="24"/>
        </w:rPr>
        <w:t>Godsey, J. A., Houghton, D. M., &amp; Hayes, T. (2020). Registered nurse perceptions of factors</w:t>
      </w:r>
    </w:p>
    <w:p w14:paraId="07CAB065" w14:textId="0BC0E55D" w:rsidR="00AE52D0" w:rsidRDefault="00AE52D0" w:rsidP="001E7D8B">
      <w:pPr>
        <w:spacing w:line="480" w:lineRule="auto"/>
        <w:ind w:left="720"/>
      </w:pPr>
      <w:r w:rsidRPr="00340150">
        <w:rPr>
          <w:rFonts w:ascii="Times New Roman" w:hAnsi="Times New Roman" w:cs="Times New Roman"/>
          <w:sz w:val="24"/>
          <w:szCs w:val="24"/>
        </w:rPr>
        <w:t xml:space="preserve">contributing to the inconsistent brand image of the nursing profession. </w:t>
      </w:r>
      <w:r w:rsidRPr="00340150">
        <w:rPr>
          <w:rFonts w:ascii="Times New Roman" w:hAnsi="Times New Roman" w:cs="Times New Roman"/>
          <w:i/>
          <w:iCs/>
          <w:sz w:val="24"/>
          <w:szCs w:val="24"/>
        </w:rPr>
        <w:t>Nursing Outlook, 68</w:t>
      </w:r>
      <w:r w:rsidRPr="00340150">
        <w:rPr>
          <w:rFonts w:ascii="Times New Roman" w:hAnsi="Times New Roman" w:cs="Times New Roman"/>
          <w:sz w:val="24"/>
          <w:szCs w:val="24"/>
        </w:rPr>
        <w:t xml:space="preserve">(6), 808–821. </w:t>
      </w:r>
      <w:hyperlink r:id="rId6" w:history="1">
        <w:r w:rsidR="001F6E6C" w:rsidRPr="00694477">
          <w:rPr>
            <w:rStyle w:val="Hyperlink"/>
          </w:rPr>
          <w:t>https://pmc.ncbi.nlm.nih.gov/articles/PMC7398865/</w:t>
        </w:r>
      </w:hyperlink>
    </w:p>
    <w:p w14:paraId="578F59E8" w14:textId="77777777" w:rsidR="001E7D8B" w:rsidRDefault="00AF5114" w:rsidP="00BF6800">
      <w:pPr>
        <w:spacing w:line="480" w:lineRule="auto"/>
        <w:rPr>
          <w:rFonts w:ascii="Times New Roman" w:hAnsi="Times New Roman" w:cs="Times New Roman"/>
          <w:sz w:val="24"/>
          <w:szCs w:val="24"/>
        </w:rPr>
      </w:pPr>
      <w:r w:rsidRPr="00340150">
        <w:rPr>
          <w:rFonts w:ascii="Times New Roman" w:hAnsi="Times New Roman" w:cs="Times New Roman"/>
          <w:sz w:val="24"/>
          <w:szCs w:val="24"/>
        </w:rPr>
        <w:t>Moghbeli, G., Gardashkhani, S., &amp; Soheili, A. (2025). Public image of nursing: An integrative</w:t>
      </w:r>
    </w:p>
    <w:p w14:paraId="0A56FE44" w14:textId="1435306C" w:rsidR="00AF5114" w:rsidRPr="00340150" w:rsidRDefault="00AF5114" w:rsidP="001E7D8B">
      <w:pPr>
        <w:spacing w:line="480" w:lineRule="auto"/>
        <w:ind w:left="720"/>
        <w:rPr>
          <w:rFonts w:ascii="Times New Roman" w:hAnsi="Times New Roman" w:cs="Times New Roman"/>
          <w:sz w:val="24"/>
          <w:szCs w:val="24"/>
        </w:rPr>
      </w:pPr>
      <w:r w:rsidRPr="00340150">
        <w:rPr>
          <w:rFonts w:ascii="Times New Roman" w:hAnsi="Times New Roman" w:cs="Times New Roman"/>
          <w:sz w:val="24"/>
          <w:szCs w:val="24"/>
        </w:rPr>
        <w:t xml:space="preserve">review of challenges and solutions. </w:t>
      </w:r>
      <w:r w:rsidRPr="00340150">
        <w:rPr>
          <w:rFonts w:ascii="Times New Roman" w:hAnsi="Times New Roman" w:cs="Times New Roman"/>
          <w:i/>
          <w:iCs/>
          <w:sz w:val="24"/>
          <w:szCs w:val="24"/>
        </w:rPr>
        <w:t>BMC Nursing, 24</w:t>
      </w:r>
      <w:r w:rsidRPr="00340150">
        <w:rPr>
          <w:rFonts w:ascii="Times New Roman" w:hAnsi="Times New Roman" w:cs="Times New Roman"/>
          <w:sz w:val="24"/>
          <w:szCs w:val="24"/>
        </w:rPr>
        <w:t xml:space="preserve">(1), 573. </w:t>
      </w:r>
      <w:hyperlink r:id="rId7" w:history="1">
        <w:r w:rsidRPr="00340150">
          <w:rPr>
            <w:rStyle w:val="Hyperlink"/>
            <w:rFonts w:ascii="Times New Roman" w:hAnsi="Times New Roman" w:cs="Times New Roman"/>
            <w:sz w:val="24"/>
            <w:szCs w:val="24"/>
          </w:rPr>
          <w:t>https://doi.org/10.1186/s12912-025-03160-3</w:t>
        </w:r>
      </w:hyperlink>
    </w:p>
    <w:p w14:paraId="33A9190E" w14:textId="77777777" w:rsidR="001E7D8B" w:rsidRDefault="004E5C34" w:rsidP="00BF6800">
      <w:pPr>
        <w:spacing w:line="480" w:lineRule="auto"/>
        <w:rPr>
          <w:rFonts w:ascii="Times New Roman" w:hAnsi="Times New Roman" w:cs="Times New Roman"/>
          <w:sz w:val="24"/>
          <w:szCs w:val="24"/>
        </w:rPr>
      </w:pPr>
      <w:r w:rsidRPr="00340150">
        <w:rPr>
          <w:rFonts w:ascii="Times New Roman" w:hAnsi="Times New Roman" w:cs="Times New Roman"/>
          <w:sz w:val="24"/>
          <w:szCs w:val="24"/>
        </w:rPr>
        <w:t xml:space="preserve">Ortiz, C. (2021, November 23). </w:t>
      </w:r>
      <w:r w:rsidRPr="00340150">
        <w:rPr>
          <w:rFonts w:ascii="Times New Roman" w:hAnsi="Times New Roman" w:cs="Times New Roman"/>
          <w:i/>
          <w:iCs/>
          <w:sz w:val="24"/>
          <w:szCs w:val="24"/>
        </w:rPr>
        <w:t>The most accurate portrayals of nurses on TV</w:t>
      </w:r>
      <w:r w:rsidRPr="00340150">
        <w:rPr>
          <w:rFonts w:ascii="Times New Roman" w:hAnsi="Times New Roman" w:cs="Times New Roman"/>
          <w:sz w:val="24"/>
          <w:szCs w:val="24"/>
        </w:rPr>
        <w:t>. Pacific College of</w:t>
      </w:r>
    </w:p>
    <w:p w14:paraId="69EA6C02" w14:textId="07110994" w:rsidR="004E5C34" w:rsidRPr="00340150" w:rsidRDefault="004E5C34" w:rsidP="001E7D8B">
      <w:pPr>
        <w:spacing w:line="480" w:lineRule="auto"/>
        <w:ind w:left="720"/>
        <w:rPr>
          <w:rFonts w:ascii="Times New Roman" w:hAnsi="Times New Roman" w:cs="Times New Roman"/>
          <w:sz w:val="24"/>
          <w:szCs w:val="24"/>
        </w:rPr>
      </w:pPr>
      <w:r w:rsidRPr="00340150">
        <w:rPr>
          <w:rFonts w:ascii="Times New Roman" w:hAnsi="Times New Roman" w:cs="Times New Roman"/>
          <w:sz w:val="24"/>
          <w:szCs w:val="24"/>
        </w:rPr>
        <w:t xml:space="preserve">Health and Science. </w:t>
      </w:r>
      <w:hyperlink r:id="rId8" w:tgtFrame="_new" w:history="1">
        <w:r w:rsidRPr="00340150">
          <w:rPr>
            <w:rStyle w:val="Hyperlink"/>
            <w:rFonts w:ascii="Times New Roman" w:hAnsi="Times New Roman" w:cs="Times New Roman"/>
            <w:sz w:val="24"/>
            <w:szCs w:val="24"/>
          </w:rPr>
          <w:t>https://www.pacificcollege.edu/news/blog/2021/11/23/the-most-accurate-portrayals-of-nurses-on-tv</w:t>
        </w:r>
      </w:hyperlink>
    </w:p>
    <w:p w14:paraId="26FE4733" w14:textId="77777777" w:rsidR="001E7D8B" w:rsidRDefault="00B8418A" w:rsidP="00BF6800">
      <w:pPr>
        <w:spacing w:line="480" w:lineRule="auto"/>
        <w:rPr>
          <w:rFonts w:ascii="Times New Roman" w:hAnsi="Times New Roman" w:cs="Times New Roman"/>
          <w:sz w:val="24"/>
          <w:szCs w:val="24"/>
        </w:rPr>
      </w:pPr>
      <w:r w:rsidRPr="00340150">
        <w:rPr>
          <w:rFonts w:ascii="Times New Roman" w:hAnsi="Times New Roman" w:cs="Times New Roman"/>
          <w:sz w:val="24"/>
          <w:szCs w:val="24"/>
        </w:rPr>
        <w:t xml:space="preserve">Registered Nurses’ Association of Ontario. (2007). </w:t>
      </w:r>
      <w:r w:rsidRPr="00340150">
        <w:rPr>
          <w:rFonts w:ascii="Times New Roman" w:hAnsi="Times New Roman" w:cs="Times New Roman"/>
          <w:i/>
          <w:iCs/>
          <w:sz w:val="24"/>
          <w:szCs w:val="24"/>
        </w:rPr>
        <w:t>Professionalism in nursing</w:t>
      </w:r>
      <w:r w:rsidRPr="00340150">
        <w:rPr>
          <w:rFonts w:ascii="Times New Roman" w:hAnsi="Times New Roman" w:cs="Times New Roman"/>
          <w:sz w:val="24"/>
          <w:szCs w:val="24"/>
        </w:rPr>
        <w:t xml:space="preserve"> (Best Practice</w:t>
      </w:r>
    </w:p>
    <w:p w14:paraId="51A85951" w14:textId="77777777" w:rsidR="001E7D8B" w:rsidRDefault="00B8418A" w:rsidP="001E7D8B">
      <w:pPr>
        <w:spacing w:line="480" w:lineRule="auto"/>
        <w:ind w:firstLine="720"/>
        <w:rPr>
          <w:rFonts w:ascii="Times New Roman" w:hAnsi="Times New Roman" w:cs="Times New Roman"/>
          <w:sz w:val="24"/>
          <w:szCs w:val="24"/>
        </w:rPr>
      </w:pPr>
      <w:r w:rsidRPr="00340150">
        <w:rPr>
          <w:rFonts w:ascii="Times New Roman" w:hAnsi="Times New Roman" w:cs="Times New Roman"/>
          <w:sz w:val="24"/>
          <w:szCs w:val="24"/>
        </w:rPr>
        <w:t xml:space="preserve">Guideline). </w:t>
      </w:r>
      <w:hyperlink r:id="rId9" w:tgtFrame="_new" w:history="1">
        <w:r w:rsidRPr="00340150">
          <w:rPr>
            <w:rStyle w:val="Hyperlink"/>
            <w:rFonts w:ascii="Times New Roman" w:hAnsi="Times New Roman" w:cs="Times New Roman"/>
            <w:sz w:val="24"/>
            <w:szCs w:val="24"/>
          </w:rPr>
          <w:t>https://rnao.ca/bpg/guidelines/professionalism-nursing</w:t>
        </w:r>
      </w:hyperlink>
      <w:r w:rsidR="0053646F" w:rsidRPr="0053646F">
        <w:rPr>
          <w:rFonts w:ascii="Times New Roman" w:hAnsi="Times New Roman" w:cs="Times New Roman"/>
          <w:sz w:val="24"/>
          <w:szCs w:val="24"/>
        </w:rPr>
        <w:br/>
      </w:r>
      <w:r w:rsidR="00E220A6" w:rsidRPr="00340150">
        <w:rPr>
          <w:rFonts w:ascii="Times New Roman" w:hAnsi="Times New Roman" w:cs="Times New Roman"/>
          <w:sz w:val="24"/>
          <w:szCs w:val="24"/>
        </w:rPr>
        <w:t xml:space="preserve">Toney-Butler, T. J., &amp; Thayer, J. M. (2025). </w:t>
      </w:r>
      <w:r w:rsidR="00E220A6" w:rsidRPr="00340150">
        <w:rPr>
          <w:rFonts w:ascii="Times New Roman" w:hAnsi="Times New Roman" w:cs="Times New Roman"/>
          <w:i/>
          <w:iCs/>
          <w:sz w:val="24"/>
          <w:szCs w:val="24"/>
        </w:rPr>
        <w:t>Nursing process</w:t>
      </w:r>
      <w:r w:rsidR="00E220A6" w:rsidRPr="00340150">
        <w:rPr>
          <w:rFonts w:ascii="Times New Roman" w:hAnsi="Times New Roman" w:cs="Times New Roman"/>
          <w:sz w:val="24"/>
          <w:szCs w:val="24"/>
        </w:rPr>
        <w:t>. In StatPearls. StatPearls</w:t>
      </w:r>
    </w:p>
    <w:p w14:paraId="742F667D" w14:textId="4D264EC2" w:rsidR="00E220A6" w:rsidRPr="00340150" w:rsidRDefault="00E220A6" w:rsidP="001E7D8B">
      <w:pPr>
        <w:spacing w:line="480" w:lineRule="auto"/>
        <w:ind w:firstLine="720"/>
        <w:rPr>
          <w:rFonts w:ascii="Times New Roman" w:hAnsi="Times New Roman" w:cs="Times New Roman"/>
          <w:sz w:val="24"/>
          <w:szCs w:val="24"/>
        </w:rPr>
      </w:pPr>
      <w:r w:rsidRPr="00340150">
        <w:rPr>
          <w:rFonts w:ascii="Times New Roman" w:hAnsi="Times New Roman" w:cs="Times New Roman"/>
          <w:sz w:val="24"/>
          <w:szCs w:val="24"/>
        </w:rPr>
        <w:t xml:space="preserve">Publishing. </w:t>
      </w:r>
      <w:hyperlink r:id="rId10" w:tgtFrame="_new" w:history="1">
        <w:r w:rsidRPr="00340150">
          <w:rPr>
            <w:rStyle w:val="Hyperlink"/>
            <w:rFonts w:ascii="Times New Roman" w:hAnsi="Times New Roman" w:cs="Times New Roman"/>
            <w:sz w:val="24"/>
            <w:szCs w:val="24"/>
          </w:rPr>
          <w:t>https://www.ncbi.nlm.nih.gov/books/NBK499937/</w:t>
        </w:r>
      </w:hyperlink>
    </w:p>
    <w:p w14:paraId="3891F052" w14:textId="77777777" w:rsidR="00E27D86" w:rsidRDefault="00381D06" w:rsidP="00BF6800">
      <w:pPr>
        <w:spacing w:line="480" w:lineRule="auto"/>
        <w:rPr>
          <w:rFonts w:ascii="Times New Roman" w:hAnsi="Times New Roman" w:cs="Times New Roman"/>
          <w:sz w:val="24"/>
          <w:szCs w:val="24"/>
        </w:rPr>
      </w:pPr>
      <w:r w:rsidRPr="00340150">
        <w:rPr>
          <w:rFonts w:ascii="Times New Roman" w:hAnsi="Times New Roman" w:cs="Times New Roman"/>
          <w:sz w:val="24"/>
          <w:szCs w:val="24"/>
        </w:rPr>
        <w:lastRenderedPageBreak/>
        <w:t>Zhou, L., Godsey, J. A., Kallmeyer, R., Hayes, T., &amp; Cai, E. (2024). Public perceptions of the</w:t>
      </w:r>
    </w:p>
    <w:p w14:paraId="656D15EC" w14:textId="7DE90E4E" w:rsidR="0053646F" w:rsidRDefault="00381D06" w:rsidP="00E27D86">
      <w:pPr>
        <w:spacing w:line="480" w:lineRule="auto"/>
        <w:ind w:left="720"/>
      </w:pPr>
      <w:r w:rsidRPr="00340150">
        <w:rPr>
          <w:rFonts w:ascii="Times New Roman" w:hAnsi="Times New Roman" w:cs="Times New Roman"/>
          <w:sz w:val="24"/>
          <w:szCs w:val="24"/>
        </w:rPr>
        <w:t xml:space="preserve">brand image of nursing: Cross-cultural differences between the United States and China. </w:t>
      </w:r>
      <w:r w:rsidRPr="00340150">
        <w:rPr>
          <w:rFonts w:ascii="Times New Roman" w:hAnsi="Times New Roman" w:cs="Times New Roman"/>
          <w:i/>
          <w:iCs/>
          <w:sz w:val="24"/>
          <w:szCs w:val="24"/>
        </w:rPr>
        <w:t>Nursing Outlook, 72</w:t>
      </w:r>
      <w:r w:rsidRPr="00340150">
        <w:rPr>
          <w:rFonts w:ascii="Times New Roman" w:hAnsi="Times New Roman" w:cs="Times New Roman"/>
          <w:sz w:val="24"/>
          <w:szCs w:val="24"/>
        </w:rPr>
        <w:t xml:space="preserve">(5), 102220. </w:t>
      </w:r>
      <w:hyperlink r:id="rId11" w:history="1">
        <w:r w:rsidR="00C069C5" w:rsidRPr="00694477">
          <w:rPr>
            <w:rStyle w:val="Hyperlink"/>
          </w:rPr>
          <w:t>https://www.nursingoutlook.org/article/S0029-6554(24)00113-1/fulltext</w:t>
        </w:r>
      </w:hyperlink>
    </w:p>
    <w:p w14:paraId="02D51423" w14:textId="77777777" w:rsidR="00C069C5" w:rsidRPr="00340150" w:rsidRDefault="00C069C5" w:rsidP="00E27D86">
      <w:pPr>
        <w:spacing w:line="480" w:lineRule="auto"/>
        <w:ind w:left="720"/>
        <w:rPr>
          <w:rFonts w:ascii="Times New Roman" w:hAnsi="Times New Roman" w:cs="Times New Roman"/>
          <w:sz w:val="24"/>
          <w:szCs w:val="24"/>
        </w:rPr>
      </w:pPr>
    </w:p>
    <w:p w14:paraId="5F546611" w14:textId="77777777" w:rsidR="006F6ABE" w:rsidRPr="00340150" w:rsidRDefault="006F6ABE" w:rsidP="00BF6800">
      <w:pPr>
        <w:spacing w:line="480" w:lineRule="auto"/>
        <w:rPr>
          <w:rFonts w:ascii="Times New Roman" w:hAnsi="Times New Roman" w:cs="Times New Roman"/>
          <w:sz w:val="24"/>
          <w:szCs w:val="24"/>
        </w:rPr>
      </w:pPr>
    </w:p>
    <w:sectPr w:rsidR="006F6ABE" w:rsidRPr="003401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10"/>
    <w:rsid w:val="000B42CB"/>
    <w:rsid w:val="001143C5"/>
    <w:rsid w:val="001203C9"/>
    <w:rsid w:val="00174BC5"/>
    <w:rsid w:val="001774B7"/>
    <w:rsid w:val="001D481D"/>
    <w:rsid w:val="001E2CEA"/>
    <w:rsid w:val="001E7D8B"/>
    <w:rsid w:val="001F1175"/>
    <w:rsid w:val="001F6E6C"/>
    <w:rsid w:val="0020357F"/>
    <w:rsid w:val="002B3999"/>
    <w:rsid w:val="002D5D42"/>
    <w:rsid w:val="00340150"/>
    <w:rsid w:val="003671DD"/>
    <w:rsid w:val="00381D06"/>
    <w:rsid w:val="00390DD4"/>
    <w:rsid w:val="003D7BC8"/>
    <w:rsid w:val="0047067C"/>
    <w:rsid w:val="004E0C35"/>
    <w:rsid w:val="004E5C34"/>
    <w:rsid w:val="0053346F"/>
    <w:rsid w:val="0053646F"/>
    <w:rsid w:val="005874C8"/>
    <w:rsid w:val="005E3391"/>
    <w:rsid w:val="006444CD"/>
    <w:rsid w:val="0065451B"/>
    <w:rsid w:val="00696F74"/>
    <w:rsid w:val="006E176A"/>
    <w:rsid w:val="006F6ABE"/>
    <w:rsid w:val="00755039"/>
    <w:rsid w:val="007A6DAE"/>
    <w:rsid w:val="008C4267"/>
    <w:rsid w:val="008E2E6C"/>
    <w:rsid w:val="00922310"/>
    <w:rsid w:val="00951274"/>
    <w:rsid w:val="009815A7"/>
    <w:rsid w:val="00A47E51"/>
    <w:rsid w:val="00A53902"/>
    <w:rsid w:val="00A6665F"/>
    <w:rsid w:val="00A90FEE"/>
    <w:rsid w:val="00AE52D0"/>
    <w:rsid w:val="00AF5114"/>
    <w:rsid w:val="00B26B76"/>
    <w:rsid w:val="00B722C4"/>
    <w:rsid w:val="00B75873"/>
    <w:rsid w:val="00B8418A"/>
    <w:rsid w:val="00BB735D"/>
    <w:rsid w:val="00BF6800"/>
    <w:rsid w:val="00C069C5"/>
    <w:rsid w:val="00C42118"/>
    <w:rsid w:val="00C97225"/>
    <w:rsid w:val="00CB7F43"/>
    <w:rsid w:val="00D06CC3"/>
    <w:rsid w:val="00DD5678"/>
    <w:rsid w:val="00DD6351"/>
    <w:rsid w:val="00E220A6"/>
    <w:rsid w:val="00E27D86"/>
    <w:rsid w:val="00E570E8"/>
    <w:rsid w:val="00EA7C25"/>
    <w:rsid w:val="00ED2387"/>
    <w:rsid w:val="00F16BE2"/>
    <w:rsid w:val="00F61E51"/>
    <w:rsid w:val="00F75F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08E0"/>
  <w15:chartTrackingRefBased/>
  <w15:docId w15:val="{98F9FDEC-1EB6-42C5-BA9D-76BE8E84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3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223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2231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2231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231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2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31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2231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2231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2231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2231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22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310"/>
    <w:rPr>
      <w:rFonts w:eastAsiaTheme="majorEastAsia" w:cstheme="majorBidi"/>
      <w:color w:val="272727" w:themeColor="text1" w:themeTint="D8"/>
    </w:rPr>
  </w:style>
  <w:style w:type="paragraph" w:styleId="Title">
    <w:name w:val="Title"/>
    <w:basedOn w:val="Normal"/>
    <w:next w:val="Normal"/>
    <w:link w:val="TitleChar"/>
    <w:uiPriority w:val="10"/>
    <w:qFormat/>
    <w:rsid w:val="00922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3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3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2310"/>
    <w:rPr>
      <w:i/>
      <w:iCs/>
      <w:color w:val="404040" w:themeColor="text1" w:themeTint="BF"/>
    </w:rPr>
  </w:style>
  <w:style w:type="paragraph" w:styleId="ListParagraph">
    <w:name w:val="List Paragraph"/>
    <w:basedOn w:val="Normal"/>
    <w:uiPriority w:val="34"/>
    <w:qFormat/>
    <w:rsid w:val="00922310"/>
    <w:pPr>
      <w:ind w:left="720"/>
      <w:contextualSpacing/>
    </w:pPr>
  </w:style>
  <w:style w:type="character" w:styleId="IntenseEmphasis">
    <w:name w:val="Intense Emphasis"/>
    <w:basedOn w:val="DefaultParagraphFont"/>
    <w:uiPriority w:val="21"/>
    <w:qFormat/>
    <w:rsid w:val="00922310"/>
    <w:rPr>
      <w:i/>
      <w:iCs/>
      <w:color w:val="365F91" w:themeColor="accent1" w:themeShade="BF"/>
    </w:rPr>
  </w:style>
  <w:style w:type="paragraph" w:styleId="IntenseQuote">
    <w:name w:val="Intense Quote"/>
    <w:basedOn w:val="Normal"/>
    <w:next w:val="Normal"/>
    <w:link w:val="IntenseQuoteChar"/>
    <w:uiPriority w:val="30"/>
    <w:qFormat/>
    <w:rsid w:val="009223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2310"/>
    <w:rPr>
      <w:i/>
      <w:iCs/>
      <w:color w:val="365F91" w:themeColor="accent1" w:themeShade="BF"/>
    </w:rPr>
  </w:style>
  <w:style w:type="character" w:styleId="IntenseReference">
    <w:name w:val="Intense Reference"/>
    <w:basedOn w:val="DefaultParagraphFont"/>
    <w:uiPriority w:val="32"/>
    <w:qFormat/>
    <w:rsid w:val="00922310"/>
    <w:rPr>
      <w:b/>
      <w:bCs/>
      <w:smallCaps/>
      <w:color w:val="365F91" w:themeColor="accent1" w:themeShade="BF"/>
      <w:spacing w:val="5"/>
    </w:rPr>
  </w:style>
  <w:style w:type="character" w:styleId="Hyperlink">
    <w:name w:val="Hyperlink"/>
    <w:basedOn w:val="DefaultParagraphFont"/>
    <w:uiPriority w:val="99"/>
    <w:unhideWhenUsed/>
    <w:rsid w:val="00922310"/>
    <w:rPr>
      <w:color w:val="0000FF" w:themeColor="hyperlink"/>
      <w:u w:val="single"/>
    </w:rPr>
  </w:style>
  <w:style w:type="character" w:styleId="UnresolvedMention">
    <w:name w:val="Unresolved Mention"/>
    <w:basedOn w:val="DefaultParagraphFont"/>
    <w:uiPriority w:val="99"/>
    <w:semiHidden/>
    <w:unhideWhenUsed/>
    <w:rsid w:val="00922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69583">
      <w:bodyDiv w:val="1"/>
      <w:marLeft w:val="0"/>
      <w:marRight w:val="0"/>
      <w:marTop w:val="0"/>
      <w:marBottom w:val="0"/>
      <w:divBdr>
        <w:top w:val="none" w:sz="0" w:space="0" w:color="auto"/>
        <w:left w:val="none" w:sz="0" w:space="0" w:color="auto"/>
        <w:bottom w:val="none" w:sz="0" w:space="0" w:color="auto"/>
        <w:right w:val="none" w:sz="0" w:space="0" w:color="auto"/>
      </w:divBdr>
      <w:divsChild>
        <w:div w:id="343821081">
          <w:marLeft w:val="0"/>
          <w:marRight w:val="0"/>
          <w:marTop w:val="0"/>
          <w:marBottom w:val="0"/>
          <w:divBdr>
            <w:top w:val="none" w:sz="0" w:space="0" w:color="auto"/>
            <w:left w:val="none" w:sz="0" w:space="0" w:color="auto"/>
            <w:bottom w:val="none" w:sz="0" w:space="0" w:color="auto"/>
            <w:right w:val="none" w:sz="0" w:space="0" w:color="auto"/>
          </w:divBdr>
        </w:div>
      </w:divsChild>
    </w:div>
    <w:div w:id="687559877">
      <w:bodyDiv w:val="1"/>
      <w:marLeft w:val="0"/>
      <w:marRight w:val="0"/>
      <w:marTop w:val="0"/>
      <w:marBottom w:val="0"/>
      <w:divBdr>
        <w:top w:val="none" w:sz="0" w:space="0" w:color="auto"/>
        <w:left w:val="none" w:sz="0" w:space="0" w:color="auto"/>
        <w:bottom w:val="none" w:sz="0" w:space="0" w:color="auto"/>
        <w:right w:val="none" w:sz="0" w:space="0" w:color="auto"/>
      </w:divBdr>
      <w:divsChild>
        <w:div w:id="2071998882">
          <w:marLeft w:val="0"/>
          <w:marRight w:val="0"/>
          <w:marTop w:val="0"/>
          <w:marBottom w:val="0"/>
          <w:divBdr>
            <w:top w:val="none" w:sz="0" w:space="0" w:color="auto"/>
            <w:left w:val="none" w:sz="0" w:space="0" w:color="auto"/>
            <w:bottom w:val="none" w:sz="0" w:space="0" w:color="auto"/>
            <w:right w:val="none" w:sz="0" w:space="0" w:color="auto"/>
          </w:divBdr>
        </w:div>
      </w:divsChild>
    </w:div>
    <w:div w:id="824853836">
      <w:bodyDiv w:val="1"/>
      <w:marLeft w:val="0"/>
      <w:marRight w:val="0"/>
      <w:marTop w:val="0"/>
      <w:marBottom w:val="0"/>
      <w:divBdr>
        <w:top w:val="none" w:sz="0" w:space="0" w:color="auto"/>
        <w:left w:val="none" w:sz="0" w:space="0" w:color="auto"/>
        <w:bottom w:val="none" w:sz="0" w:space="0" w:color="auto"/>
        <w:right w:val="none" w:sz="0" w:space="0" w:color="auto"/>
      </w:divBdr>
      <w:divsChild>
        <w:div w:id="1708027439">
          <w:marLeft w:val="0"/>
          <w:marRight w:val="0"/>
          <w:marTop w:val="0"/>
          <w:marBottom w:val="0"/>
          <w:divBdr>
            <w:top w:val="none" w:sz="0" w:space="0" w:color="auto"/>
            <w:left w:val="none" w:sz="0" w:space="0" w:color="auto"/>
            <w:bottom w:val="none" w:sz="0" w:space="0" w:color="auto"/>
            <w:right w:val="none" w:sz="0" w:space="0" w:color="auto"/>
          </w:divBdr>
        </w:div>
      </w:divsChild>
    </w:div>
    <w:div w:id="1014501994">
      <w:bodyDiv w:val="1"/>
      <w:marLeft w:val="0"/>
      <w:marRight w:val="0"/>
      <w:marTop w:val="0"/>
      <w:marBottom w:val="0"/>
      <w:divBdr>
        <w:top w:val="none" w:sz="0" w:space="0" w:color="auto"/>
        <w:left w:val="none" w:sz="0" w:space="0" w:color="auto"/>
        <w:bottom w:val="none" w:sz="0" w:space="0" w:color="auto"/>
        <w:right w:val="none" w:sz="0" w:space="0" w:color="auto"/>
      </w:divBdr>
      <w:divsChild>
        <w:div w:id="1031953776">
          <w:marLeft w:val="0"/>
          <w:marRight w:val="0"/>
          <w:marTop w:val="0"/>
          <w:marBottom w:val="0"/>
          <w:divBdr>
            <w:top w:val="none" w:sz="0" w:space="0" w:color="auto"/>
            <w:left w:val="none" w:sz="0" w:space="0" w:color="auto"/>
            <w:bottom w:val="none" w:sz="0" w:space="0" w:color="auto"/>
            <w:right w:val="none" w:sz="0" w:space="0" w:color="auto"/>
          </w:divBdr>
        </w:div>
      </w:divsChild>
    </w:div>
    <w:div w:id="1155147272">
      <w:bodyDiv w:val="1"/>
      <w:marLeft w:val="0"/>
      <w:marRight w:val="0"/>
      <w:marTop w:val="0"/>
      <w:marBottom w:val="0"/>
      <w:divBdr>
        <w:top w:val="none" w:sz="0" w:space="0" w:color="auto"/>
        <w:left w:val="none" w:sz="0" w:space="0" w:color="auto"/>
        <w:bottom w:val="none" w:sz="0" w:space="0" w:color="auto"/>
        <w:right w:val="none" w:sz="0" w:space="0" w:color="auto"/>
      </w:divBdr>
      <w:divsChild>
        <w:div w:id="2077821264">
          <w:marLeft w:val="0"/>
          <w:marRight w:val="0"/>
          <w:marTop w:val="0"/>
          <w:marBottom w:val="0"/>
          <w:divBdr>
            <w:top w:val="none" w:sz="0" w:space="0" w:color="auto"/>
            <w:left w:val="none" w:sz="0" w:space="0" w:color="auto"/>
            <w:bottom w:val="none" w:sz="0" w:space="0" w:color="auto"/>
            <w:right w:val="none" w:sz="0" w:space="0" w:color="auto"/>
          </w:divBdr>
        </w:div>
      </w:divsChild>
    </w:div>
    <w:div w:id="1195730226">
      <w:bodyDiv w:val="1"/>
      <w:marLeft w:val="0"/>
      <w:marRight w:val="0"/>
      <w:marTop w:val="0"/>
      <w:marBottom w:val="0"/>
      <w:divBdr>
        <w:top w:val="none" w:sz="0" w:space="0" w:color="auto"/>
        <w:left w:val="none" w:sz="0" w:space="0" w:color="auto"/>
        <w:bottom w:val="none" w:sz="0" w:space="0" w:color="auto"/>
        <w:right w:val="none" w:sz="0" w:space="0" w:color="auto"/>
      </w:divBdr>
      <w:divsChild>
        <w:div w:id="504634058">
          <w:marLeft w:val="0"/>
          <w:marRight w:val="0"/>
          <w:marTop w:val="0"/>
          <w:marBottom w:val="0"/>
          <w:divBdr>
            <w:top w:val="none" w:sz="0" w:space="0" w:color="auto"/>
            <w:left w:val="none" w:sz="0" w:space="0" w:color="auto"/>
            <w:bottom w:val="none" w:sz="0" w:space="0" w:color="auto"/>
            <w:right w:val="none" w:sz="0" w:space="0" w:color="auto"/>
          </w:divBdr>
        </w:div>
      </w:divsChild>
    </w:div>
    <w:div w:id="1334992923">
      <w:bodyDiv w:val="1"/>
      <w:marLeft w:val="0"/>
      <w:marRight w:val="0"/>
      <w:marTop w:val="0"/>
      <w:marBottom w:val="0"/>
      <w:divBdr>
        <w:top w:val="none" w:sz="0" w:space="0" w:color="auto"/>
        <w:left w:val="none" w:sz="0" w:space="0" w:color="auto"/>
        <w:bottom w:val="none" w:sz="0" w:space="0" w:color="auto"/>
        <w:right w:val="none" w:sz="0" w:space="0" w:color="auto"/>
      </w:divBdr>
      <w:divsChild>
        <w:div w:id="130440721">
          <w:marLeft w:val="0"/>
          <w:marRight w:val="0"/>
          <w:marTop w:val="0"/>
          <w:marBottom w:val="0"/>
          <w:divBdr>
            <w:top w:val="none" w:sz="0" w:space="0" w:color="auto"/>
            <w:left w:val="none" w:sz="0" w:space="0" w:color="auto"/>
            <w:bottom w:val="none" w:sz="0" w:space="0" w:color="auto"/>
            <w:right w:val="none" w:sz="0" w:space="0" w:color="auto"/>
          </w:divBdr>
        </w:div>
      </w:divsChild>
    </w:div>
    <w:div w:id="1499299466">
      <w:bodyDiv w:val="1"/>
      <w:marLeft w:val="0"/>
      <w:marRight w:val="0"/>
      <w:marTop w:val="0"/>
      <w:marBottom w:val="0"/>
      <w:divBdr>
        <w:top w:val="none" w:sz="0" w:space="0" w:color="auto"/>
        <w:left w:val="none" w:sz="0" w:space="0" w:color="auto"/>
        <w:bottom w:val="none" w:sz="0" w:space="0" w:color="auto"/>
        <w:right w:val="none" w:sz="0" w:space="0" w:color="auto"/>
      </w:divBdr>
      <w:divsChild>
        <w:div w:id="978649330">
          <w:marLeft w:val="0"/>
          <w:marRight w:val="0"/>
          <w:marTop w:val="0"/>
          <w:marBottom w:val="0"/>
          <w:divBdr>
            <w:top w:val="none" w:sz="0" w:space="0" w:color="auto"/>
            <w:left w:val="none" w:sz="0" w:space="0" w:color="auto"/>
            <w:bottom w:val="none" w:sz="0" w:space="0" w:color="auto"/>
            <w:right w:val="none" w:sz="0" w:space="0" w:color="auto"/>
          </w:divBdr>
        </w:div>
      </w:divsChild>
    </w:div>
    <w:div w:id="1595242065">
      <w:bodyDiv w:val="1"/>
      <w:marLeft w:val="0"/>
      <w:marRight w:val="0"/>
      <w:marTop w:val="0"/>
      <w:marBottom w:val="0"/>
      <w:divBdr>
        <w:top w:val="none" w:sz="0" w:space="0" w:color="auto"/>
        <w:left w:val="none" w:sz="0" w:space="0" w:color="auto"/>
        <w:bottom w:val="none" w:sz="0" w:space="0" w:color="auto"/>
        <w:right w:val="none" w:sz="0" w:space="0" w:color="auto"/>
      </w:divBdr>
      <w:divsChild>
        <w:div w:id="302276660">
          <w:marLeft w:val="0"/>
          <w:marRight w:val="0"/>
          <w:marTop w:val="0"/>
          <w:marBottom w:val="0"/>
          <w:divBdr>
            <w:top w:val="none" w:sz="0" w:space="0" w:color="auto"/>
            <w:left w:val="none" w:sz="0" w:space="0" w:color="auto"/>
            <w:bottom w:val="none" w:sz="0" w:space="0" w:color="auto"/>
            <w:right w:val="none" w:sz="0" w:space="0" w:color="auto"/>
          </w:divBdr>
        </w:div>
      </w:divsChild>
    </w:div>
    <w:div w:id="1612736163">
      <w:bodyDiv w:val="1"/>
      <w:marLeft w:val="0"/>
      <w:marRight w:val="0"/>
      <w:marTop w:val="0"/>
      <w:marBottom w:val="0"/>
      <w:divBdr>
        <w:top w:val="none" w:sz="0" w:space="0" w:color="auto"/>
        <w:left w:val="none" w:sz="0" w:space="0" w:color="auto"/>
        <w:bottom w:val="none" w:sz="0" w:space="0" w:color="auto"/>
        <w:right w:val="none" w:sz="0" w:space="0" w:color="auto"/>
      </w:divBdr>
      <w:divsChild>
        <w:div w:id="1585610410">
          <w:marLeft w:val="0"/>
          <w:marRight w:val="0"/>
          <w:marTop w:val="0"/>
          <w:marBottom w:val="0"/>
          <w:divBdr>
            <w:top w:val="none" w:sz="0" w:space="0" w:color="auto"/>
            <w:left w:val="none" w:sz="0" w:space="0" w:color="auto"/>
            <w:bottom w:val="none" w:sz="0" w:space="0" w:color="auto"/>
            <w:right w:val="none" w:sz="0" w:space="0" w:color="auto"/>
          </w:divBdr>
        </w:div>
      </w:divsChild>
    </w:div>
    <w:div w:id="1622304773">
      <w:bodyDiv w:val="1"/>
      <w:marLeft w:val="0"/>
      <w:marRight w:val="0"/>
      <w:marTop w:val="0"/>
      <w:marBottom w:val="0"/>
      <w:divBdr>
        <w:top w:val="none" w:sz="0" w:space="0" w:color="auto"/>
        <w:left w:val="none" w:sz="0" w:space="0" w:color="auto"/>
        <w:bottom w:val="none" w:sz="0" w:space="0" w:color="auto"/>
        <w:right w:val="none" w:sz="0" w:space="0" w:color="auto"/>
      </w:divBdr>
      <w:divsChild>
        <w:div w:id="1059355008">
          <w:marLeft w:val="0"/>
          <w:marRight w:val="0"/>
          <w:marTop w:val="0"/>
          <w:marBottom w:val="0"/>
          <w:divBdr>
            <w:top w:val="none" w:sz="0" w:space="0" w:color="auto"/>
            <w:left w:val="none" w:sz="0" w:space="0" w:color="auto"/>
            <w:bottom w:val="none" w:sz="0" w:space="0" w:color="auto"/>
            <w:right w:val="none" w:sz="0" w:space="0" w:color="auto"/>
          </w:divBdr>
        </w:div>
      </w:divsChild>
    </w:div>
    <w:div w:id="2004577335">
      <w:bodyDiv w:val="1"/>
      <w:marLeft w:val="0"/>
      <w:marRight w:val="0"/>
      <w:marTop w:val="0"/>
      <w:marBottom w:val="0"/>
      <w:divBdr>
        <w:top w:val="none" w:sz="0" w:space="0" w:color="auto"/>
        <w:left w:val="none" w:sz="0" w:space="0" w:color="auto"/>
        <w:bottom w:val="none" w:sz="0" w:space="0" w:color="auto"/>
        <w:right w:val="none" w:sz="0" w:space="0" w:color="auto"/>
      </w:divBdr>
      <w:divsChild>
        <w:div w:id="719591902">
          <w:marLeft w:val="0"/>
          <w:marRight w:val="0"/>
          <w:marTop w:val="0"/>
          <w:marBottom w:val="0"/>
          <w:divBdr>
            <w:top w:val="none" w:sz="0" w:space="0" w:color="auto"/>
            <w:left w:val="none" w:sz="0" w:space="0" w:color="auto"/>
            <w:bottom w:val="none" w:sz="0" w:space="0" w:color="auto"/>
            <w:right w:val="none" w:sz="0" w:space="0" w:color="auto"/>
          </w:divBdr>
        </w:div>
      </w:divsChild>
    </w:div>
    <w:div w:id="2042045973">
      <w:bodyDiv w:val="1"/>
      <w:marLeft w:val="0"/>
      <w:marRight w:val="0"/>
      <w:marTop w:val="0"/>
      <w:marBottom w:val="0"/>
      <w:divBdr>
        <w:top w:val="none" w:sz="0" w:space="0" w:color="auto"/>
        <w:left w:val="none" w:sz="0" w:space="0" w:color="auto"/>
        <w:bottom w:val="none" w:sz="0" w:space="0" w:color="auto"/>
        <w:right w:val="none" w:sz="0" w:space="0" w:color="auto"/>
      </w:divBdr>
      <w:divsChild>
        <w:div w:id="614210258">
          <w:marLeft w:val="0"/>
          <w:marRight w:val="0"/>
          <w:marTop w:val="0"/>
          <w:marBottom w:val="0"/>
          <w:divBdr>
            <w:top w:val="none" w:sz="0" w:space="0" w:color="auto"/>
            <w:left w:val="none" w:sz="0" w:space="0" w:color="auto"/>
            <w:bottom w:val="none" w:sz="0" w:space="0" w:color="auto"/>
            <w:right w:val="none" w:sz="0" w:space="0" w:color="auto"/>
          </w:divBdr>
        </w:div>
      </w:divsChild>
    </w:div>
    <w:div w:id="2050103866">
      <w:bodyDiv w:val="1"/>
      <w:marLeft w:val="0"/>
      <w:marRight w:val="0"/>
      <w:marTop w:val="0"/>
      <w:marBottom w:val="0"/>
      <w:divBdr>
        <w:top w:val="none" w:sz="0" w:space="0" w:color="auto"/>
        <w:left w:val="none" w:sz="0" w:space="0" w:color="auto"/>
        <w:bottom w:val="none" w:sz="0" w:space="0" w:color="auto"/>
        <w:right w:val="none" w:sz="0" w:space="0" w:color="auto"/>
      </w:divBdr>
      <w:divsChild>
        <w:div w:id="931546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ificcollege.edu/news/blog/2021/11/23/the-most-accurate-portrayals-of-nurses-on-t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86/s12912-025-03160-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mc.ncbi.nlm.nih.gov/articles/PMC7398865/" TargetMode="External"/><Relationship Id="rId11" Type="http://schemas.openxmlformats.org/officeDocument/2006/relationships/hyperlink" Target="https://www.nursingoutlook.org/article/S0029-6554(24)00113-1/fulltext" TargetMode="External"/><Relationship Id="rId5" Type="http://schemas.openxmlformats.org/officeDocument/2006/relationships/hyperlink" Target="https://doi.org/10.1186/s12912-022-01161-0" TargetMode="External"/><Relationship Id="rId10" Type="http://schemas.openxmlformats.org/officeDocument/2006/relationships/hyperlink" Target="https://www.ncbi.nlm.nih.gov/books/NBK499937/" TargetMode="External"/><Relationship Id="rId4" Type="http://schemas.openxmlformats.org/officeDocument/2006/relationships/hyperlink" Target="https://crpna.ab.ca/wp-content/uploads/2021/11/Social-Media-and-e-Professionalism-Guidelines-for-Nurses-Mar-2021.pdf" TargetMode="External"/><Relationship Id="rId9" Type="http://schemas.openxmlformats.org/officeDocument/2006/relationships/hyperlink" Target="https://rnao.ca/bpg/guidelines/professionalism-nur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1055</TotalTime>
  <Pages>6</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Ekundayo Adelaja</dc:creator>
  <cp:keywords/>
  <dc:description/>
  <cp:lastModifiedBy>Ekundayo Adelaja</cp:lastModifiedBy>
  <cp:revision>31</cp:revision>
  <dcterms:created xsi:type="dcterms:W3CDTF">2025-12-04T21:54:00Z</dcterms:created>
  <dcterms:modified xsi:type="dcterms:W3CDTF">2025-12-12T14:07:00Z</dcterms:modified>
</cp:coreProperties>
</file>